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280" w:rsidRPr="00F26AFF" w:rsidRDefault="00232280" w:rsidP="00232280">
      <w:pPr>
        <w:spacing w:line="600" w:lineRule="exact"/>
        <w:rPr>
          <w:rFonts w:ascii="仿宋_GB2312" w:eastAsia="仿宋_GB2312"/>
          <w:b/>
          <w:sz w:val="28"/>
          <w:szCs w:val="28"/>
        </w:rPr>
      </w:pPr>
      <w:r w:rsidRPr="00F26AFF">
        <w:rPr>
          <w:rFonts w:ascii="仿宋_GB2312" w:eastAsia="仿宋_GB2312" w:hint="eastAsia"/>
          <w:b/>
          <w:sz w:val="28"/>
          <w:szCs w:val="28"/>
        </w:rPr>
        <w:t>附件</w:t>
      </w:r>
      <w:r>
        <w:rPr>
          <w:rFonts w:ascii="仿宋_GB2312" w:eastAsia="仿宋_GB2312" w:hint="eastAsia"/>
          <w:b/>
          <w:sz w:val="28"/>
          <w:szCs w:val="28"/>
        </w:rPr>
        <w:t>12</w:t>
      </w:r>
      <w:r w:rsidRPr="00F26AFF">
        <w:rPr>
          <w:rFonts w:ascii="仿宋_GB2312" w:eastAsia="仿宋_GB2312" w:hint="eastAsia"/>
          <w:b/>
          <w:sz w:val="28"/>
          <w:szCs w:val="28"/>
        </w:rPr>
        <w:t>：</w:t>
      </w:r>
    </w:p>
    <w:p w:rsidR="00232280" w:rsidRPr="00F26AFF" w:rsidRDefault="00232280" w:rsidP="00232280">
      <w:pPr>
        <w:pStyle w:val="1"/>
        <w:spacing w:before="156" w:after="312"/>
        <w:ind w:firstLine="1814"/>
      </w:pPr>
      <w:r>
        <w:rPr>
          <w:rFonts w:hint="eastAsia"/>
        </w:rPr>
        <w:t xml:space="preserve"> 破格晋升副高级专业技术职务</w:t>
      </w:r>
      <w:r w:rsidRPr="00F26AFF">
        <w:rPr>
          <w:rFonts w:hint="eastAsia"/>
        </w:rPr>
        <w:t>业务条件</w:t>
      </w:r>
    </w:p>
    <w:p w:rsidR="00232280" w:rsidRPr="00F26AFF" w:rsidRDefault="00232280" w:rsidP="00232280">
      <w:pPr>
        <w:spacing w:line="540" w:lineRule="exact"/>
        <w:ind w:firstLineChars="200" w:firstLine="560"/>
        <w:rPr>
          <w:rFonts w:ascii="仿宋_GB2312" w:eastAsia="仿宋_GB2312"/>
          <w:sz w:val="28"/>
          <w:szCs w:val="28"/>
        </w:rPr>
      </w:pPr>
      <w:r>
        <w:rPr>
          <w:rFonts w:ascii="仿宋_GB2312" w:eastAsia="仿宋_GB2312" w:hint="eastAsia"/>
          <w:sz w:val="28"/>
          <w:szCs w:val="28"/>
        </w:rPr>
        <w:t>凡聘任在教师岗位</w:t>
      </w:r>
      <w:r w:rsidRPr="00F26AFF">
        <w:rPr>
          <w:rFonts w:ascii="仿宋_GB2312" w:eastAsia="仿宋_GB2312" w:hint="eastAsia"/>
          <w:sz w:val="28"/>
          <w:szCs w:val="28"/>
        </w:rPr>
        <w:t>的</w:t>
      </w:r>
      <w:r>
        <w:rPr>
          <w:rFonts w:ascii="仿宋_GB2312" w:eastAsia="仿宋_GB2312" w:hint="eastAsia"/>
          <w:sz w:val="28"/>
          <w:szCs w:val="28"/>
        </w:rPr>
        <w:t>中级专业技术职务人员</w:t>
      </w:r>
      <w:r w:rsidRPr="00F26AFF">
        <w:rPr>
          <w:rFonts w:ascii="仿宋_GB2312" w:eastAsia="仿宋_GB2312" w:hint="eastAsia"/>
          <w:sz w:val="28"/>
          <w:szCs w:val="28"/>
        </w:rPr>
        <w:t>，</w:t>
      </w:r>
      <w:r w:rsidRPr="0031416E">
        <w:rPr>
          <w:rFonts w:ascii="仿宋_GB2312" w:eastAsia="仿宋_GB2312" w:hint="eastAsia"/>
          <w:sz w:val="28"/>
          <w:szCs w:val="28"/>
        </w:rPr>
        <w:t>完成本人基本岗位职责且考核合格</w:t>
      </w:r>
      <w:r>
        <w:rPr>
          <w:rFonts w:ascii="仿宋_GB2312" w:eastAsia="仿宋_GB2312" w:hint="eastAsia"/>
          <w:sz w:val="28"/>
          <w:szCs w:val="28"/>
        </w:rPr>
        <w:t>，任现职期间</w:t>
      </w:r>
      <w:r w:rsidRPr="00F26AFF">
        <w:rPr>
          <w:rFonts w:ascii="仿宋_GB2312" w:eastAsia="仿宋_GB2312" w:hint="eastAsia"/>
          <w:sz w:val="28"/>
          <w:szCs w:val="28"/>
        </w:rPr>
        <w:t>取得下列成果之一，可</w:t>
      </w:r>
      <w:r w:rsidRPr="00287D48">
        <w:rPr>
          <w:rFonts w:ascii="仿宋_GB2312" w:eastAsia="仿宋_GB2312" w:hint="eastAsia"/>
          <w:sz w:val="28"/>
          <w:szCs w:val="28"/>
        </w:rPr>
        <w:t>申请破格晋升</w:t>
      </w:r>
      <w:r>
        <w:rPr>
          <w:rFonts w:ascii="仿宋_GB2312" w:eastAsia="仿宋_GB2312" w:hint="eastAsia"/>
          <w:sz w:val="28"/>
          <w:szCs w:val="28"/>
        </w:rPr>
        <w:t>副高级专业技术职务</w:t>
      </w:r>
      <w:r w:rsidRPr="00F26AFF">
        <w:rPr>
          <w:rFonts w:ascii="仿宋_GB2312" w:eastAsia="仿宋_GB2312" w:hint="eastAsia"/>
          <w:sz w:val="28"/>
          <w:szCs w:val="28"/>
        </w:rPr>
        <w:t>：</w:t>
      </w:r>
    </w:p>
    <w:p w:rsidR="00232280" w:rsidRPr="00F26AFF" w:rsidRDefault="00232280" w:rsidP="00232280">
      <w:pPr>
        <w:spacing w:line="540" w:lineRule="exact"/>
        <w:ind w:firstLineChars="200" w:firstLine="560"/>
        <w:rPr>
          <w:rFonts w:ascii="仿宋_GB2312" w:eastAsia="仿宋_GB2312"/>
          <w:sz w:val="28"/>
          <w:szCs w:val="28"/>
        </w:rPr>
      </w:pPr>
      <w:r w:rsidRPr="00F26AFF">
        <w:rPr>
          <w:rFonts w:ascii="仿宋_GB2312" w:eastAsia="仿宋_GB2312" w:hint="eastAsia"/>
          <w:sz w:val="28"/>
          <w:szCs w:val="28"/>
        </w:rPr>
        <w:t>一</w:t>
      </w:r>
      <w:r>
        <w:rPr>
          <w:rFonts w:ascii="仿宋_GB2312" w:eastAsia="仿宋_GB2312" w:hint="eastAsia"/>
          <w:sz w:val="28"/>
          <w:szCs w:val="28"/>
        </w:rPr>
        <w:t>、</w:t>
      </w:r>
      <w:r w:rsidRPr="00F26AFF">
        <w:rPr>
          <w:rFonts w:ascii="仿宋_GB2312" w:eastAsia="仿宋_GB2312" w:hint="eastAsia"/>
          <w:sz w:val="28"/>
          <w:szCs w:val="28"/>
        </w:rPr>
        <w:t>获</w:t>
      </w:r>
      <w:r>
        <w:rPr>
          <w:rFonts w:ascii="仿宋_GB2312" w:eastAsia="仿宋_GB2312" w:hint="eastAsia"/>
          <w:sz w:val="28"/>
          <w:szCs w:val="28"/>
        </w:rPr>
        <w:t>得</w:t>
      </w:r>
      <w:r w:rsidRPr="00F26AFF">
        <w:rPr>
          <w:rFonts w:ascii="仿宋_GB2312" w:eastAsia="仿宋_GB2312" w:hint="eastAsia"/>
          <w:sz w:val="28"/>
          <w:szCs w:val="28"/>
        </w:rPr>
        <w:t>国家科技成果奖</w:t>
      </w:r>
      <w:r>
        <w:rPr>
          <w:rFonts w:ascii="仿宋_GB2312" w:eastAsia="仿宋_GB2312" w:hint="eastAsia"/>
          <w:sz w:val="28"/>
          <w:szCs w:val="28"/>
        </w:rPr>
        <w:t>或国家教学成果奖或</w:t>
      </w:r>
      <w:r w:rsidRPr="00287D48">
        <w:rPr>
          <w:rFonts w:ascii="仿宋_GB2312" w:eastAsia="仿宋_GB2312" w:hint="eastAsia"/>
          <w:sz w:val="28"/>
          <w:szCs w:val="28"/>
        </w:rPr>
        <w:t>国家哲学社会科学奖</w:t>
      </w:r>
      <w:r w:rsidRPr="00F26AFF">
        <w:rPr>
          <w:rFonts w:ascii="仿宋_GB2312" w:eastAsia="仿宋_GB2312" w:hint="eastAsia"/>
          <w:sz w:val="28"/>
          <w:szCs w:val="28"/>
        </w:rPr>
        <w:t>一等奖前</w:t>
      </w:r>
      <w:r>
        <w:rPr>
          <w:rFonts w:ascii="仿宋_GB2312" w:eastAsia="仿宋_GB2312" w:hint="eastAsia"/>
          <w:sz w:val="28"/>
          <w:szCs w:val="28"/>
        </w:rPr>
        <w:t>6</w:t>
      </w:r>
      <w:r w:rsidRPr="00F26AFF">
        <w:rPr>
          <w:rFonts w:ascii="仿宋_GB2312" w:eastAsia="仿宋_GB2312" w:hint="eastAsia"/>
          <w:sz w:val="28"/>
          <w:szCs w:val="28"/>
        </w:rPr>
        <w:t>名或二等奖前</w:t>
      </w:r>
      <w:r>
        <w:rPr>
          <w:rFonts w:ascii="仿宋_GB2312" w:eastAsia="仿宋_GB2312" w:hint="eastAsia"/>
          <w:sz w:val="28"/>
          <w:szCs w:val="28"/>
        </w:rPr>
        <w:t>4</w:t>
      </w:r>
      <w:r w:rsidRPr="00F26AFF">
        <w:rPr>
          <w:rFonts w:ascii="仿宋_GB2312" w:eastAsia="仿宋_GB2312" w:hint="eastAsia"/>
          <w:sz w:val="28"/>
          <w:szCs w:val="28"/>
        </w:rPr>
        <w:t>名。</w:t>
      </w:r>
      <w:r>
        <w:rPr>
          <w:rFonts w:ascii="仿宋_GB2312" w:eastAsia="仿宋_GB2312" w:hint="eastAsia"/>
          <w:sz w:val="28"/>
          <w:szCs w:val="28"/>
        </w:rPr>
        <w:t>或</w:t>
      </w:r>
      <w:r w:rsidRPr="00F26AFF">
        <w:rPr>
          <w:rFonts w:ascii="仿宋_GB2312" w:eastAsia="仿宋_GB2312" w:hint="eastAsia"/>
          <w:sz w:val="28"/>
          <w:szCs w:val="28"/>
        </w:rPr>
        <w:t>获</w:t>
      </w:r>
      <w:r>
        <w:rPr>
          <w:rFonts w:ascii="仿宋_GB2312" w:eastAsia="仿宋_GB2312" w:hint="eastAsia"/>
          <w:sz w:val="28"/>
          <w:szCs w:val="28"/>
        </w:rPr>
        <w:t>得省部级</w:t>
      </w:r>
      <w:r w:rsidRPr="00F26AFF">
        <w:rPr>
          <w:rFonts w:ascii="仿宋_GB2312" w:eastAsia="仿宋_GB2312" w:hint="eastAsia"/>
          <w:sz w:val="28"/>
          <w:szCs w:val="28"/>
        </w:rPr>
        <w:t>科技成果奖</w:t>
      </w:r>
      <w:r>
        <w:rPr>
          <w:rFonts w:ascii="仿宋_GB2312" w:eastAsia="仿宋_GB2312" w:hint="eastAsia"/>
          <w:sz w:val="28"/>
          <w:szCs w:val="28"/>
        </w:rPr>
        <w:t>（或教学成果奖或</w:t>
      </w:r>
      <w:r w:rsidRPr="00287D48">
        <w:rPr>
          <w:rFonts w:ascii="仿宋_GB2312" w:eastAsia="仿宋_GB2312" w:hint="eastAsia"/>
          <w:sz w:val="28"/>
          <w:szCs w:val="28"/>
        </w:rPr>
        <w:t>哲学社会科学奖</w:t>
      </w:r>
      <w:r>
        <w:rPr>
          <w:rFonts w:ascii="仿宋_GB2312" w:eastAsia="仿宋_GB2312" w:hint="eastAsia"/>
          <w:sz w:val="28"/>
          <w:szCs w:val="28"/>
        </w:rPr>
        <w:t>）</w:t>
      </w:r>
      <w:r w:rsidRPr="00F26AFF">
        <w:rPr>
          <w:rFonts w:ascii="仿宋_GB2312" w:eastAsia="仿宋_GB2312" w:hint="eastAsia"/>
          <w:sz w:val="28"/>
          <w:szCs w:val="28"/>
        </w:rPr>
        <w:t>一等奖前</w:t>
      </w:r>
      <w:r>
        <w:rPr>
          <w:rFonts w:ascii="仿宋_GB2312" w:eastAsia="仿宋_GB2312" w:hint="eastAsia"/>
          <w:sz w:val="28"/>
          <w:szCs w:val="28"/>
        </w:rPr>
        <w:t>4</w:t>
      </w:r>
      <w:r w:rsidRPr="00F26AFF">
        <w:rPr>
          <w:rFonts w:ascii="仿宋_GB2312" w:eastAsia="仿宋_GB2312" w:hint="eastAsia"/>
          <w:sz w:val="28"/>
          <w:szCs w:val="28"/>
        </w:rPr>
        <w:t>名或二等奖前</w:t>
      </w:r>
      <w:r>
        <w:rPr>
          <w:rFonts w:ascii="仿宋_GB2312" w:eastAsia="仿宋_GB2312" w:hint="eastAsia"/>
          <w:sz w:val="28"/>
          <w:szCs w:val="28"/>
        </w:rPr>
        <w:t>3</w:t>
      </w:r>
      <w:r w:rsidRPr="00F26AFF">
        <w:rPr>
          <w:rFonts w:ascii="仿宋_GB2312" w:eastAsia="仿宋_GB2312" w:hint="eastAsia"/>
          <w:sz w:val="28"/>
          <w:szCs w:val="28"/>
        </w:rPr>
        <w:t>名。</w:t>
      </w:r>
    </w:p>
    <w:p w:rsidR="00232280" w:rsidRPr="00F26AFF" w:rsidRDefault="00232280" w:rsidP="00232280">
      <w:pPr>
        <w:spacing w:line="540" w:lineRule="exact"/>
        <w:ind w:firstLineChars="200" w:firstLine="560"/>
        <w:rPr>
          <w:rFonts w:ascii="仿宋_GB2312" w:eastAsia="仿宋_GB2312"/>
          <w:sz w:val="28"/>
          <w:szCs w:val="28"/>
        </w:rPr>
      </w:pPr>
      <w:r>
        <w:rPr>
          <w:rFonts w:ascii="仿宋_GB2312" w:eastAsia="仿宋_GB2312" w:hint="eastAsia"/>
          <w:sz w:val="28"/>
          <w:szCs w:val="28"/>
        </w:rPr>
        <w:t>二、</w:t>
      </w:r>
      <w:r w:rsidRPr="00F26AFF">
        <w:rPr>
          <w:rFonts w:ascii="仿宋_GB2312" w:eastAsia="仿宋_GB2312" w:hint="eastAsia"/>
          <w:sz w:val="28"/>
          <w:szCs w:val="28"/>
        </w:rPr>
        <w:t>发表SCI</w:t>
      </w:r>
      <w:r>
        <w:rPr>
          <w:rFonts w:ascii="仿宋_GB2312" w:eastAsia="仿宋_GB2312" w:hint="eastAsia"/>
          <w:sz w:val="28"/>
          <w:szCs w:val="28"/>
        </w:rPr>
        <w:t>收录</w:t>
      </w:r>
      <w:r w:rsidRPr="00F26AFF">
        <w:rPr>
          <w:rFonts w:ascii="仿宋_GB2312" w:eastAsia="仿宋_GB2312" w:hint="eastAsia"/>
          <w:sz w:val="28"/>
          <w:szCs w:val="28"/>
        </w:rPr>
        <w:t>论文</w:t>
      </w:r>
      <w:r>
        <w:rPr>
          <w:rFonts w:ascii="仿宋_GB2312" w:eastAsia="仿宋_GB2312" w:hint="eastAsia"/>
          <w:sz w:val="28"/>
          <w:szCs w:val="28"/>
        </w:rPr>
        <w:t>（ARTICLE或REVIEW）</w:t>
      </w:r>
      <w:r w:rsidRPr="00F26AFF">
        <w:rPr>
          <w:rFonts w:ascii="仿宋_GB2312" w:eastAsia="仿宋_GB2312" w:hint="eastAsia"/>
          <w:sz w:val="28"/>
          <w:szCs w:val="28"/>
        </w:rPr>
        <w:t>影响因子累计在</w:t>
      </w:r>
      <w:r>
        <w:rPr>
          <w:rFonts w:ascii="仿宋_GB2312" w:eastAsia="仿宋_GB2312" w:hint="eastAsia"/>
          <w:sz w:val="28"/>
          <w:szCs w:val="28"/>
        </w:rPr>
        <w:t>20</w:t>
      </w:r>
      <w:r w:rsidRPr="00F26AFF">
        <w:rPr>
          <w:rFonts w:ascii="仿宋_GB2312" w:eastAsia="仿宋_GB2312" w:hint="eastAsia"/>
          <w:sz w:val="28"/>
          <w:szCs w:val="28"/>
        </w:rPr>
        <w:t>.0以上；</w:t>
      </w:r>
      <w:r w:rsidRPr="00287D48">
        <w:rPr>
          <w:rFonts w:ascii="仿宋_GB2312" w:eastAsia="仿宋_GB2312" w:hint="eastAsia"/>
          <w:sz w:val="28"/>
          <w:szCs w:val="28"/>
        </w:rPr>
        <w:t>或发表SCI、EI</w:t>
      </w:r>
      <w:r>
        <w:rPr>
          <w:rFonts w:ascii="仿宋_GB2312" w:eastAsia="仿宋_GB2312" w:hint="eastAsia"/>
          <w:sz w:val="28"/>
          <w:szCs w:val="28"/>
        </w:rPr>
        <w:t>、A&amp;HCI</w:t>
      </w:r>
      <w:r w:rsidRPr="00287D48">
        <w:rPr>
          <w:rFonts w:ascii="仿宋_GB2312" w:eastAsia="仿宋_GB2312" w:hint="eastAsia"/>
          <w:sz w:val="28"/>
          <w:szCs w:val="28"/>
        </w:rPr>
        <w:t>收录论文</w:t>
      </w:r>
      <w:r w:rsidRPr="00F26AFF">
        <w:rPr>
          <w:rFonts w:ascii="仿宋_GB2312" w:eastAsia="仿宋_GB2312" w:hint="eastAsia"/>
          <w:sz w:val="28"/>
          <w:szCs w:val="28"/>
        </w:rPr>
        <w:t>累计在</w:t>
      </w:r>
      <w:r>
        <w:rPr>
          <w:rFonts w:ascii="仿宋_GB2312" w:eastAsia="仿宋_GB2312" w:hint="eastAsia"/>
          <w:sz w:val="28"/>
          <w:szCs w:val="28"/>
        </w:rPr>
        <w:t>1</w:t>
      </w:r>
      <w:r w:rsidRPr="00F26AFF">
        <w:rPr>
          <w:rFonts w:ascii="仿宋_GB2312" w:eastAsia="仿宋_GB2312" w:hint="eastAsia"/>
          <w:sz w:val="28"/>
          <w:szCs w:val="28"/>
        </w:rPr>
        <w:t>5篇以上。</w:t>
      </w:r>
    </w:p>
    <w:p w:rsidR="00232280" w:rsidRDefault="00232280" w:rsidP="00232280">
      <w:pPr>
        <w:spacing w:line="540" w:lineRule="exact"/>
        <w:ind w:firstLineChars="200" w:firstLine="560"/>
        <w:rPr>
          <w:rFonts w:ascii="仿宋_GB2312" w:eastAsia="仿宋_GB2312"/>
          <w:sz w:val="28"/>
          <w:szCs w:val="28"/>
        </w:rPr>
      </w:pPr>
      <w:r>
        <w:rPr>
          <w:rFonts w:ascii="仿宋_GB2312" w:eastAsia="仿宋_GB2312" w:hint="eastAsia"/>
          <w:sz w:val="28"/>
          <w:szCs w:val="28"/>
        </w:rPr>
        <w:t>三、</w:t>
      </w:r>
      <w:r w:rsidRPr="00F26AFF">
        <w:rPr>
          <w:rFonts w:ascii="仿宋_GB2312" w:eastAsia="仿宋_GB2312" w:hint="eastAsia"/>
          <w:sz w:val="28"/>
          <w:szCs w:val="28"/>
        </w:rPr>
        <w:t>发表SSCI</w:t>
      </w:r>
      <w:r>
        <w:rPr>
          <w:rFonts w:ascii="仿宋_GB2312" w:eastAsia="仿宋_GB2312" w:hint="eastAsia"/>
          <w:sz w:val="28"/>
          <w:szCs w:val="28"/>
        </w:rPr>
        <w:t>（</w:t>
      </w:r>
      <w:r w:rsidRPr="00F26AFF">
        <w:rPr>
          <w:rFonts w:ascii="仿宋_GB2312" w:eastAsia="仿宋_GB2312" w:hint="eastAsia"/>
          <w:sz w:val="28"/>
          <w:szCs w:val="28"/>
        </w:rPr>
        <w:t>影响因子0.5以上</w:t>
      </w:r>
      <w:r>
        <w:rPr>
          <w:rFonts w:ascii="仿宋_GB2312" w:eastAsia="仿宋_GB2312" w:hint="eastAsia"/>
          <w:sz w:val="28"/>
          <w:szCs w:val="28"/>
        </w:rPr>
        <w:t>）收录</w:t>
      </w:r>
      <w:r w:rsidRPr="00F26AFF">
        <w:rPr>
          <w:rFonts w:ascii="仿宋_GB2312" w:eastAsia="仿宋_GB2312" w:hint="eastAsia"/>
          <w:sz w:val="28"/>
          <w:szCs w:val="28"/>
        </w:rPr>
        <w:t>论文</w:t>
      </w:r>
      <w:r>
        <w:rPr>
          <w:rFonts w:ascii="仿宋_GB2312" w:eastAsia="仿宋_GB2312" w:hint="eastAsia"/>
          <w:sz w:val="28"/>
          <w:szCs w:val="28"/>
        </w:rPr>
        <w:t>或</w:t>
      </w:r>
      <w:r w:rsidRPr="00F26AFF">
        <w:rPr>
          <w:rFonts w:ascii="仿宋_GB2312" w:eastAsia="仿宋_GB2312" w:hint="eastAsia"/>
          <w:sz w:val="28"/>
          <w:szCs w:val="28"/>
        </w:rPr>
        <w:t>SCI</w:t>
      </w:r>
      <w:r>
        <w:rPr>
          <w:rFonts w:ascii="仿宋_GB2312" w:eastAsia="仿宋_GB2312" w:hint="eastAsia"/>
          <w:sz w:val="28"/>
          <w:szCs w:val="28"/>
        </w:rPr>
        <w:t>一区（按中科院标准）收录</w:t>
      </w:r>
      <w:r w:rsidRPr="00F26AFF">
        <w:rPr>
          <w:rFonts w:ascii="仿宋_GB2312" w:eastAsia="仿宋_GB2312" w:hint="eastAsia"/>
          <w:sz w:val="28"/>
          <w:szCs w:val="28"/>
        </w:rPr>
        <w:t>论文</w:t>
      </w:r>
      <w:r>
        <w:rPr>
          <w:rFonts w:ascii="仿宋_GB2312" w:eastAsia="仿宋_GB2312" w:hint="eastAsia"/>
          <w:sz w:val="28"/>
          <w:szCs w:val="28"/>
        </w:rPr>
        <w:t>2篇以上</w:t>
      </w:r>
      <w:r w:rsidRPr="00F26AFF">
        <w:rPr>
          <w:rFonts w:ascii="仿宋_GB2312" w:eastAsia="仿宋_GB2312" w:hint="eastAsia"/>
          <w:sz w:val="28"/>
          <w:szCs w:val="28"/>
        </w:rPr>
        <w:t>。</w:t>
      </w:r>
    </w:p>
    <w:p w:rsidR="00232280" w:rsidRPr="009F25F5" w:rsidRDefault="00232280" w:rsidP="00232280">
      <w:pPr>
        <w:spacing w:line="540" w:lineRule="exact"/>
        <w:ind w:firstLineChars="200" w:firstLine="560"/>
        <w:rPr>
          <w:rFonts w:ascii="仿宋_GB2312" w:eastAsia="仿宋_GB2312"/>
          <w:sz w:val="28"/>
          <w:szCs w:val="28"/>
        </w:rPr>
      </w:pPr>
      <w:r>
        <w:rPr>
          <w:rFonts w:ascii="仿宋_GB2312" w:eastAsia="仿宋_GB2312" w:hint="eastAsia"/>
          <w:sz w:val="28"/>
          <w:szCs w:val="28"/>
        </w:rPr>
        <w:t>四、获得国家自然科学基金项目或国家社科基金项目或中国博士后特别资助项目1项，同时</w:t>
      </w:r>
      <w:r w:rsidRPr="00F26AFF">
        <w:rPr>
          <w:rFonts w:ascii="仿宋_GB2312" w:eastAsia="仿宋_GB2312" w:hint="eastAsia"/>
          <w:sz w:val="28"/>
          <w:szCs w:val="28"/>
        </w:rPr>
        <w:t>发表SCI</w:t>
      </w:r>
      <w:r>
        <w:rPr>
          <w:rFonts w:ascii="仿宋_GB2312" w:eastAsia="仿宋_GB2312" w:hint="eastAsia"/>
          <w:sz w:val="28"/>
          <w:szCs w:val="28"/>
        </w:rPr>
        <w:t>收录</w:t>
      </w:r>
      <w:r w:rsidRPr="00F26AFF">
        <w:rPr>
          <w:rFonts w:ascii="仿宋_GB2312" w:eastAsia="仿宋_GB2312" w:hint="eastAsia"/>
          <w:sz w:val="28"/>
          <w:szCs w:val="28"/>
        </w:rPr>
        <w:t>论文</w:t>
      </w:r>
      <w:r>
        <w:rPr>
          <w:rFonts w:ascii="仿宋_GB2312" w:eastAsia="仿宋_GB2312" w:hint="eastAsia"/>
          <w:sz w:val="28"/>
          <w:szCs w:val="28"/>
        </w:rPr>
        <w:t>（ARTICLE或REVIEW）</w:t>
      </w:r>
      <w:r w:rsidRPr="00F26AFF">
        <w:rPr>
          <w:rFonts w:ascii="仿宋_GB2312" w:eastAsia="仿宋_GB2312" w:hint="eastAsia"/>
          <w:sz w:val="28"/>
          <w:szCs w:val="28"/>
        </w:rPr>
        <w:t>影响因子累计在</w:t>
      </w:r>
      <w:r>
        <w:rPr>
          <w:rFonts w:ascii="仿宋_GB2312" w:eastAsia="仿宋_GB2312" w:hint="eastAsia"/>
          <w:sz w:val="28"/>
          <w:szCs w:val="28"/>
        </w:rPr>
        <w:t>15</w:t>
      </w:r>
      <w:r w:rsidRPr="00F26AFF">
        <w:rPr>
          <w:rFonts w:ascii="仿宋_GB2312" w:eastAsia="仿宋_GB2312" w:hint="eastAsia"/>
          <w:sz w:val="28"/>
          <w:szCs w:val="28"/>
        </w:rPr>
        <w:t>.0以上</w:t>
      </w:r>
      <w:r>
        <w:rPr>
          <w:rFonts w:ascii="仿宋_GB2312" w:eastAsia="仿宋_GB2312" w:hint="eastAsia"/>
          <w:sz w:val="28"/>
          <w:szCs w:val="28"/>
        </w:rPr>
        <w:t>（或中科院</w:t>
      </w:r>
      <w:r w:rsidRPr="00F26AFF">
        <w:rPr>
          <w:rFonts w:ascii="仿宋_GB2312" w:eastAsia="仿宋_GB2312" w:hint="eastAsia"/>
          <w:sz w:val="28"/>
          <w:szCs w:val="28"/>
        </w:rPr>
        <w:t>SCI论文</w:t>
      </w:r>
      <w:r>
        <w:rPr>
          <w:rFonts w:ascii="仿宋_GB2312" w:eastAsia="仿宋_GB2312" w:hint="eastAsia"/>
          <w:sz w:val="28"/>
          <w:szCs w:val="28"/>
        </w:rPr>
        <w:t>一区1篇或二区2篇）；或获得国家自然科学基金项目或国家社科基金项目或中国博士后特别资助项目1项，同时</w:t>
      </w:r>
      <w:r w:rsidRPr="00287D48">
        <w:rPr>
          <w:rFonts w:ascii="仿宋_GB2312" w:eastAsia="仿宋_GB2312" w:hint="eastAsia"/>
          <w:sz w:val="28"/>
          <w:szCs w:val="28"/>
        </w:rPr>
        <w:t>发表SCI、EI</w:t>
      </w:r>
      <w:r>
        <w:rPr>
          <w:rFonts w:ascii="仿宋_GB2312" w:eastAsia="仿宋_GB2312" w:hint="eastAsia"/>
          <w:sz w:val="28"/>
          <w:szCs w:val="28"/>
        </w:rPr>
        <w:t>、A&amp;HCI</w:t>
      </w:r>
      <w:r w:rsidRPr="00287D48">
        <w:rPr>
          <w:rFonts w:ascii="仿宋_GB2312" w:eastAsia="仿宋_GB2312" w:hint="eastAsia"/>
          <w:sz w:val="28"/>
          <w:szCs w:val="28"/>
        </w:rPr>
        <w:t>收录论文</w:t>
      </w:r>
      <w:r w:rsidRPr="00F26AFF">
        <w:rPr>
          <w:rFonts w:ascii="仿宋_GB2312" w:eastAsia="仿宋_GB2312" w:hint="eastAsia"/>
          <w:sz w:val="28"/>
          <w:szCs w:val="28"/>
        </w:rPr>
        <w:t>累计在</w:t>
      </w:r>
      <w:r>
        <w:rPr>
          <w:rFonts w:ascii="仿宋_GB2312" w:eastAsia="仿宋_GB2312" w:hint="eastAsia"/>
          <w:sz w:val="28"/>
          <w:szCs w:val="28"/>
        </w:rPr>
        <w:t>10</w:t>
      </w:r>
      <w:r w:rsidRPr="00F26AFF">
        <w:rPr>
          <w:rFonts w:ascii="仿宋_GB2312" w:eastAsia="仿宋_GB2312" w:hint="eastAsia"/>
          <w:sz w:val="28"/>
          <w:szCs w:val="28"/>
        </w:rPr>
        <w:t>篇以上</w:t>
      </w:r>
      <w:r>
        <w:rPr>
          <w:rFonts w:ascii="仿宋_GB2312" w:eastAsia="仿宋_GB2312" w:hint="eastAsia"/>
          <w:sz w:val="28"/>
          <w:szCs w:val="28"/>
        </w:rPr>
        <w:t>（或</w:t>
      </w:r>
      <w:r w:rsidRPr="00F26AFF">
        <w:rPr>
          <w:rFonts w:ascii="仿宋_GB2312" w:eastAsia="仿宋_GB2312" w:hint="eastAsia"/>
          <w:sz w:val="28"/>
          <w:szCs w:val="28"/>
        </w:rPr>
        <w:t>SSCI</w:t>
      </w:r>
      <w:r>
        <w:rPr>
          <w:rFonts w:ascii="仿宋_GB2312" w:eastAsia="仿宋_GB2312" w:hint="eastAsia"/>
          <w:sz w:val="28"/>
          <w:szCs w:val="28"/>
        </w:rPr>
        <w:t>收录</w:t>
      </w:r>
      <w:r w:rsidRPr="00F26AFF">
        <w:rPr>
          <w:rFonts w:ascii="仿宋_GB2312" w:eastAsia="仿宋_GB2312" w:hint="eastAsia"/>
          <w:sz w:val="28"/>
          <w:szCs w:val="28"/>
        </w:rPr>
        <w:t>论文</w:t>
      </w:r>
      <w:r>
        <w:rPr>
          <w:rFonts w:ascii="仿宋_GB2312" w:eastAsia="仿宋_GB2312" w:hint="eastAsia"/>
          <w:sz w:val="28"/>
          <w:szCs w:val="28"/>
        </w:rPr>
        <w:t>2</w:t>
      </w:r>
      <w:r w:rsidRPr="00F26AFF">
        <w:rPr>
          <w:rFonts w:ascii="仿宋_GB2312" w:eastAsia="仿宋_GB2312" w:hint="eastAsia"/>
          <w:sz w:val="28"/>
          <w:szCs w:val="28"/>
        </w:rPr>
        <w:t>篇以上</w:t>
      </w:r>
      <w:r>
        <w:rPr>
          <w:rFonts w:ascii="仿宋_GB2312" w:eastAsia="仿宋_GB2312" w:hint="eastAsia"/>
          <w:sz w:val="28"/>
          <w:szCs w:val="28"/>
        </w:rPr>
        <w:t>）</w:t>
      </w:r>
      <w:r w:rsidRPr="00F26AFF">
        <w:rPr>
          <w:rFonts w:ascii="仿宋_GB2312" w:eastAsia="仿宋_GB2312" w:hint="eastAsia"/>
          <w:sz w:val="28"/>
          <w:szCs w:val="28"/>
        </w:rPr>
        <w:t>。</w:t>
      </w:r>
    </w:p>
    <w:p w:rsidR="00232280" w:rsidRPr="003E222B" w:rsidRDefault="00232280" w:rsidP="00232280">
      <w:pPr>
        <w:spacing w:line="540" w:lineRule="exact"/>
        <w:ind w:firstLineChars="200" w:firstLine="560"/>
      </w:pPr>
      <w:r>
        <w:rPr>
          <w:rFonts w:ascii="仿宋_GB2312" w:eastAsia="仿宋_GB2312" w:hint="eastAsia"/>
          <w:sz w:val="28"/>
          <w:szCs w:val="28"/>
        </w:rPr>
        <w:t>五、获得全国百篇优秀博士学位论文提名,或获得省级优秀博士学位论文。</w:t>
      </w:r>
    </w:p>
    <w:p w:rsidR="00232280" w:rsidRDefault="00232280" w:rsidP="00232280">
      <w:pPr>
        <w:spacing w:line="600" w:lineRule="exact"/>
        <w:ind w:firstLineChars="200" w:firstLine="560"/>
        <w:rPr>
          <w:rFonts w:ascii="仿宋_GB2312" w:eastAsia="仿宋_GB2312"/>
          <w:b/>
          <w:sz w:val="28"/>
          <w:szCs w:val="28"/>
        </w:rPr>
      </w:pPr>
      <w:r>
        <w:rPr>
          <w:rFonts w:ascii="仿宋_GB2312" w:eastAsia="仿宋_GB2312" w:hint="eastAsia"/>
          <w:sz w:val="28"/>
          <w:szCs w:val="28"/>
        </w:rPr>
        <w:t>六</w:t>
      </w:r>
      <w:r w:rsidRPr="00761F6D">
        <w:rPr>
          <w:rFonts w:ascii="仿宋_GB2312" w:eastAsia="仿宋_GB2312" w:hint="eastAsia"/>
          <w:sz w:val="28"/>
          <w:szCs w:val="28"/>
        </w:rPr>
        <w:t>、</w:t>
      </w:r>
      <w:r>
        <w:rPr>
          <w:rFonts w:ascii="仿宋_GB2312" w:eastAsia="仿宋_GB2312" w:hint="eastAsia"/>
          <w:sz w:val="28"/>
          <w:szCs w:val="28"/>
        </w:rPr>
        <w:t>培育国鉴品种或省</w:t>
      </w:r>
      <w:r w:rsidRPr="00761F6D">
        <w:rPr>
          <w:rFonts w:ascii="仿宋_GB2312" w:eastAsia="仿宋_GB2312" w:hint="eastAsia"/>
          <w:sz w:val="28"/>
          <w:szCs w:val="28"/>
        </w:rPr>
        <w:t>审品种</w:t>
      </w:r>
      <w:r>
        <w:rPr>
          <w:rFonts w:ascii="仿宋_GB2312" w:eastAsia="仿宋_GB2312" w:hint="eastAsia"/>
          <w:sz w:val="28"/>
          <w:szCs w:val="28"/>
        </w:rPr>
        <w:t>1</w:t>
      </w:r>
      <w:r w:rsidRPr="00761F6D">
        <w:rPr>
          <w:rFonts w:ascii="仿宋_GB2312" w:eastAsia="仿宋_GB2312" w:hint="eastAsia"/>
          <w:sz w:val="28"/>
          <w:szCs w:val="28"/>
        </w:rPr>
        <w:t>个</w:t>
      </w:r>
      <w:r>
        <w:rPr>
          <w:rFonts w:ascii="仿宋_GB2312" w:eastAsia="仿宋_GB2312" w:hint="eastAsia"/>
          <w:sz w:val="28"/>
          <w:szCs w:val="28"/>
        </w:rPr>
        <w:t>。</w:t>
      </w:r>
    </w:p>
    <w:p w:rsidR="00232280" w:rsidRPr="008E176C" w:rsidRDefault="00232280" w:rsidP="00232280">
      <w:pPr>
        <w:ind w:firstLineChars="200" w:firstLine="560"/>
        <w:rPr>
          <w:rFonts w:ascii="仿宋_GB2312" w:eastAsia="仿宋_GB2312"/>
          <w:sz w:val="28"/>
          <w:szCs w:val="28"/>
        </w:rPr>
      </w:pPr>
      <w:r w:rsidRPr="008E176C">
        <w:rPr>
          <w:rFonts w:ascii="仿宋_GB2312" w:eastAsia="仿宋_GB2312" w:hint="eastAsia"/>
          <w:sz w:val="28"/>
          <w:szCs w:val="28"/>
        </w:rPr>
        <w:t>七、获</w:t>
      </w:r>
      <w:r>
        <w:rPr>
          <w:rFonts w:ascii="仿宋_GB2312" w:eastAsia="仿宋_GB2312" w:hint="eastAsia"/>
          <w:sz w:val="28"/>
          <w:szCs w:val="28"/>
        </w:rPr>
        <w:t>得</w:t>
      </w:r>
      <w:r w:rsidRPr="008E176C">
        <w:rPr>
          <w:rFonts w:ascii="仿宋_GB2312" w:eastAsia="仿宋_GB2312" w:hint="eastAsia"/>
          <w:sz w:val="28"/>
          <w:szCs w:val="28"/>
        </w:rPr>
        <w:t>国家面上</w:t>
      </w:r>
      <w:r>
        <w:rPr>
          <w:rFonts w:ascii="仿宋_GB2312" w:eastAsia="仿宋_GB2312" w:hint="eastAsia"/>
          <w:sz w:val="28"/>
          <w:szCs w:val="28"/>
        </w:rPr>
        <w:t>基金和青年基金</w:t>
      </w:r>
      <w:r w:rsidRPr="008E176C">
        <w:rPr>
          <w:rFonts w:ascii="仿宋_GB2312" w:eastAsia="仿宋_GB2312" w:hint="eastAsia"/>
          <w:sz w:val="28"/>
          <w:szCs w:val="28"/>
        </w:rPr>
        <w:t>项目</w:t>
      </w:r>
      <w:r>
        <w:rPr>
          <w:rFonts w:ascii="仿宋_GB2312" w:eastAsia="仿宋_GB2312" w:hint="eastAsia"/>
          <w:sz w:val="28"/>
          <w:szCs w:val="28"/>
        </w:rPr>
        <w:t>各</w:t>
      </w:r>
      <w:r w:rsidRPr="008E176C">
        <w:rPr>
          <w:rFonts w:ascii="仿宋_GB2312" w:eastAsia="仿宋_GB2312" w:hint="eastAsia"/>
          <w:sz w:val="28"/>
          <w:szCs w:val="28"/>
        </w:rPr>
        <w:t>1项。</w:t>
      </w:r>
    </w:p>
    <w:p w:rsidR="00232280" w:rsidRPr="008E176C" w:rsidRDefault="00232280" w:rsidP="00232280">
      <w:pPr>
        <w:ind w:firstLineChars="200" w:firstLine="560"/>
        <w:rPr>
          <w:rFonts w:ascii="仿宋_GB2312" w:eastAsia="仿宋_GB2312"/>
          <w:sz w:val="28"/>
          <w:szCs w:val="28"/>
        </w:rPr>
      </w:pPr>
      <w:r w:rsidRPr="008E176C">
        <w:rPr>
          <w:rFonts w:ascii="仿宋_GB2312" w:eastAsia="仿宋_GB2312" w:hint="eastAsia"/>
          <w:sz w:val="28"/>
          <w:szCs w:val="28"/>
        </w:rPr>
        <w:t>八、近三年获得各项课题经费到位100万元以上。</w:t>
      </w:r>
    </w:p>
    <w:p w:rsidR="00C55728" w:rsidRDefault="00C55728">
      <w:bookmarkStart w:id="0" w:name="_GoBack"/>
      <w:bookmarkEnd w:id="0"/>
    </w:p>
    <w:sectPr w:rsidR="00C55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07" w:rsidRDefault="00691F07" w:rsidP="00232280">
      <w:r>
        <w:separator/>
      </w:r>
    </w:p>
  </w:endnote>
  <w:endnote w:type="continuationSeparator" w:id="0">
    <w:p w:rsidR="00691F07" w:rsidRDefault="00691F07" w:rsidP="0023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07" w:rsidRDefault="00691F07" w:rsidP="00232280">
      <w:r>
        <w:separator/>
      </w:r>
    </w:p>
  </w:footnote>
  <w:footnote w:type="continuationSeparator" w:id="0">
    <w:p w:rsidR="00691F07" w:rsidRDefault="00691F07" w:rsidP="0023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C4"/>
    <w:rsid w:val="00232280"/>
    <w:rsid w:val="00691F07"/>
    <w:rsid w:val="00C55728"/>
    <w:rsid w:val="00DC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9D91F0-EB41-483A-B3A0-FF09BDF3E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280"/>
    <w:pPr>
      <w:widowControl w:val="0"/>
      <w:jc w:val="both"/>
    </w:pPr>
    <w:rPr>
      <w:rFonts w:ascii="Times New Roman" w:eastAsia="宋体" w:hAnsi="Times New Roman" w:cs="Times New Roman"/>
      <w:szCs w:val="24"/>
    </w:rPr>
  </w:style>
  <w:style w:type="paragraph" w:styleId="1">
    <w:name w:val="heading 1"/>
    <w:basedOn w:val="a"/>
    <w:next w:val="a"/>
    <w:link w:val="1Char"/>
    <w:autoRedefine/>
    <w:qFormat/>
    <w:rsid w:val="00232280"/>
    <w:pPr>
      <w:spacing w:beforeLines="50" w:afterLines="100" w:line="560" w:lineRule="exact"/>
      <w:ind w:firstLineChars="504" w:firstLine="1619"/>
      <w:outlineLvl w:val="0"/>
    </w:pPr>
    <w:rPr>
      <w:rFonts w:ascii="黑体" w:eastAsia="黑体" w:hAnsi="黑体"/>
      <w:bCs/>
      <w:kern w:val="44"/>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22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32280"/>
    <w:rPr>
      <w:sz w:val="18"/>
      <w:szCs w:val="18"/>
    </w:rPr>
  </w:style>
  <w:style w:type="paragraph" w:styleId="a4">
    <w:name w:val="footer"/>
    <w:basedOn w:val="a"/>
    <w:link w:val="Char0"/>
    <w:uiPriority w:val="99"/>
    <w:unhideWhenUsed/>
    <w:rsid w:val="002322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32280"/>
    <w:rPr>
      <w:sz w:val="18"/>
      <w:szCs w:val="18"/>
    </w:rPr>
  </w:style>
  <w:style w:type="character" w:customStyle="1" w:styleId="1Char">
    <w:name w:val="标题 1 Char"/>
    <w:basedOn w:val="a0"/>
    <w:link w:val="1"/>
    <w:rsid w:val="00232280"/>
    <w:rPr>
      <w:rFonts w:ascii="黑体" w:eastAsia="黑体" w:hAnsi="黑体" w:cs="Times New Roman"/>
      <w:bCs/>
      <w:kern w:val="44"/>
      <w:sz w:val="36"/>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aite-office2</dc:creator>
  <cp:keywords/>
  <dc:description/>
  <cp:lastModifiedBy>aite-office2</cp:lastModifiedBy>
  <cp:revision>2</cp:revision>
  <dcterms:created xsi:type="dcterms:W3CDTF">2016-10-11T10:02:00Z</dcterms:created>
  <dcterms:modified xsi:type="dcterms:W3CDTF">2016-10-11T10:02:00Z</dcterms:modified>
</cp:coreProperties>
</file>