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37" w:rsidRPr="003C57BD" w:rsidRDefault="00072937" w:rsidP="00072937">
      <w:pPr>
        <w:ind w:right="-113"/>
        <w:jc w:val="center"/>
        <w:rPr>
          <w:rFonts w:ascii="仿宋_GB2312" w:eastAsia="仿宋_GB2312"/>
          <w:b/>
          <w:sz w:val="32"/>
          <w:szCs w:val="32"/>
        </w:rPr>
      </w:pPr>
      <w:r w:rsidRPr="003C57BD">
        <w:rPr>
          <w:rFonts w:ascii="仿宋_GB2312" w:eastAsia="仿宋_GB2312" w:hint="eastAsia"/>
          <w:b/>
          <w:sz w:val="32"/>
          <w:szCs w:val="32"/>
        </w:rPr>
        <w:t>调研问卷链接方式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552"/>
        <w:gridCol w:w="2032"/>
        <w:gridCol w:w="3260"/>
      </w:tblGrid>
      <w:tr w:rsidR="00072937" w:rsidRPr="00860FED" w:rsidTr="006247C0">
        <w:trPr>
          <w:jc w:val="center"/>
        </w:trPr>
        <w:tc>
          <w:tcPr>
            <w:tcW w:w="673" w:type="dxa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序号</w:t>
            </w:r>
          </w:p>
        </w:tc>
        <w:tc>
          <w:tcPr>
            <w:tcW w:w="255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调研对象</w:t>
            </w:r>
          </w:p>
        </w:tc>
        <w:tc>
          <w:tcPr>
            <w:tcW w:w="203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proofErr w:type="gramStart"/>
            <w:r w:rsidRPr="00860FED">
              <w:rPr>
                <w:rFonts w:ascii="仿宋_GB2312" w:eastAsia="仿宋_GB2312" w:hint="eastAsia"/>
                <w:sz w:val="28"/>
                <w:szCs w:val="32"/>
              </w:rPr>
              <w:t>微信二维码</w:t>
            </w:r>
            <w:proofErr w:type="gramEnd"/>
          </w:p>
        </w:tc>
        <w:tc>
          <w:tcPr>
            <w:tcW w:w="3260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网页链接</w:t>
            </w:r>
          </w:p>
        </w:tc>
      </w:tr>
      <w:tr w:rsidR="00072937" w:rsidRPr="00860FED" w:rsidTr="006247C0">
        <w:trPr>
          <w:jc w:val="center"/>
        </w:trPr>
        <w:tc>
          <w:tcPr>
            <w:tcW w:w="673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2552" w:type="dxa"/>
            <w:vAlign w:val="center"/>
          </w:tcPr>
          <w:p w:rsidR="00072937" w:rsidRPr="00860FED" w:rsidRDefault="00072937" w:rsidP="006247C0">
            <w:pPr>
              <w:spacing w:line="400" w:lineRule="exact"/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专业学位应届毕业生(含在职毕业生)</w:t>
            </w:r>
          </w:p>
        </w:tc>
        <w:tc>
          <w:tcPr>
            <w:tcW w:w="203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/>
                <w:noProof/>
                <w:sz w:val="28"/>
                <w:szCs w:val="32"/>
              </w:rPr>
              <w:drawing>
                <wp:inline distT="0" distB="0" distL="0" distR="0">
                  <wp:extent cx="776176" cy="776176"/>
                  <wp:effectExtent l="0" t="0" r="0" b="0"/>
                  <wp:docPr id="1" name="图片 16" descr="http://down.sojump.com/handler/qrcode.ashx?chs=150x150&amp;chl=https%3a%2f%2fxiaowaidaoshi.sojump.com%2fm%2f14703153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own.sojump.com/handler/qrcode.ashx?chs=150x150&amp;chl=https%3a%2f%2fxiaowaidaoshi.sojump.com%2fm%2f14703153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063" cy="779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072937" w:rsidRPr="00860FED" w:rsidRDefault="00072937" w:rsidP="006247C0">
            <w:pPr>
              <w:spacing w:line="400" w:lineRule="exact"/>
              <w:ind w:rightChars="0" w:right="0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hyperlink r:id="rId5" w:history="1">
              <w:r w:rsidRPr="00860FED">
                <w:rPr>
                  <w:rStyle w:val="a3"/>
                  <w:rFonts w:ascii="Times New Roman" w:hAnsi="Times New Roman" w:cs="Times New Roman"/>
                  <w:sz w:val="28"/>
                </w:rPr>
                <w:t>https://xiaowaidaoshi</w:t>
              </w:r>
            </w:hyperlink>
            <w:r w:rsidRPr="00860FED">
              <w:rPr>
                <w:rFonts w:ascii="Times New Roman" w:hAnsi="Times New Roman" w:cs="Times New Roman"/>
                <w:sz w:val="28"/>
              </w:rPr>
              <w:t>.sojump.com/jq/14703153.aspx</w:t>
            </w:r>
          </w:p>
        </w:tc>
      </w:tr>
      <w:tr w:rsidR="00072937" w:rsidRPr="00860FED" w:rsidTr="006247C0">
        <w:trPr>
          <w:jc w:val="center"/>
        </w:trPr>
        <w:tc>
          <w:tcPr>
            <w:tcW w:w="673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2552" w:type="dxa"/>
            <w:vAlign w:val="center"/>
          </w:tcPr>
          <w:p w:rsidR="00072937" w:rsidRDefault="00072937" w:rsidP="006247C0">
            <w:pPr>
              <w:spacing w:line="400" w:lineRule="exact"/>
              <w:ind w:right="-113"/>
              <w:jc w:val="center"/>
              <w:rPr>
                <w:rFonts w:ascii="仿宋_GB2312" w:eastAsia="仿宋_GB2312" w:hAnsi="宋体" w:cs="宋体"/>
                <w:kern w:val="0"/>
                <w:sz w:val="28"/>
                <w:szCs w:val="32"/>
              </w:rPr>
            </w:pPr>
            <w:r w:rsidRPr="00860FED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学术学位应届</w:t>
            </w:r>
          </w:p>
          <w:p w:rsidR="00072937" w:rsidRPr="00860FED" w:rsidRDefault="00072937" w:rsidP="006247C0">
            <w:pPr>
              <w:spacing w:line="400" w:lineRule="exact"/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毕业生</w:t>
            </w:r>
          </w:p>
        </w:tc>
        <w:tc>
          <w:tcPr>
            <w:tcW w:w="203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/>
                <w:noProof/>
                <w:sz w:val="28"/>
                <w:szCs w:val="32"/>
              </w:rPr>
              <w:drawing>
                <wp:inline distT="0" distB="0" distL="0" distR="0">
                  <wp:extent cx="776177" cy="778083"/>
                  <wp:effectExtent l="0" t="0" r="0" b="0"/>
                  <wp:docPr id="18" name="图片 18" descr="http://down.sojump.com/handler/qrcode.ashx?chs=150x150&amp;chl=https%3a%2f%2fxiaowaidaoshi.sojump.com%2fm%2f14702837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down.sojump.com/handler/qrcode.ashx?chs=150x150&amp;chl=https%3a%2f%2fxiaowaidaoshi.sojump.com%2fm%2f14702837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327" cy="77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072937" w:rsidRPr="00860FED" w:rsidRDefault="00072937" w:rsidP="006247C0">
            <w:pPr>
              <w:spacing w:line="400" w:lineRule="exact"/>
              <w:ind w:rightChars="0" w:right="0"/>
              <w:jc w:val="center"/>
              <w:rPr>
                <w:rFonts w:ascii="仿宋_GB2312" w:eastAsia="仿宋_GB2312"/>
                <w:sz w:val="28"/>
                <w:szCs w:val="32"/>
              </w:rPr>
            </w:pPr>
            <w:hyperlink r:id="rId7" w:history="1">
              <w:r w:rsidRPr="00860FED">
                <w:rPr>
                  <w:rFonts w:ascii="Times New Roman" w:hAnsi="Times New Roman" w:cs="Times New Roman"/>
                  <w:sz w:val="28"/>
                </w:rPr>
                <w:t>https://xiaowaidaoshi</w:t>
              </w:r>
            </w:hyperlink>
            <w:r w:rsidRPr="00860FED">
              <w:rPr>
                <w:rFonts w:ascii="Times New Roman" w:hAnsi="Times New Roman" w:cs="Times New Roman"/>
                <w:sz w:val="28"/>
              </w:rPr>
              <w:t>.sojump.com/jq/14702837.aspx</w:t>
            </w:r>
          </w:p>
        </w:tc>
      </w:tr>
      <w:tr w:rsidR="00072937" w:rsidRPr="00860FED" w:rsidTr="006247C0">
        <w:trPr>
          <w:trHeight w:val="1479"/>
          <w:jc w:val="center"/>
        </w:trPr>
        <w:tc>
          <w:tcPr>
            <w:tcW w:w="673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3</w:t>
            </w:r>
          </w:p>
        </w:tc>
        <w:tc>
          <w:tcPr>
            <w:tcW w:w="255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校友</w:t>
            </w:r>
          </w:p>
        </w:tc>
        <w:tc>
          <w:tcPr>
            <w:tcW w:w="203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/>
                <w:noProof/>
                <w:sz w:val="28"/>
                <w:szCs w:val="32"/>
              </w:rPr>
              <w:drawing>
                <wp:inline distT="0" distB="0" distL="0" distR="0">
                  <wp:extent cx="776177" cy="778467"/>
                  <wp:effectExtent l="0" t="0" r="0" b="0"/>
                  <wp:docPr id="3" name="图片 17" descr="http://down.sojump.com/handler/qrcode.ashx?chs=150x150&amp;chl=https%3a%2f%2fxiaowaidaoshi.sojump.com%2fm%2f14703046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down.sojump.com/handler/qrcode.ashx?chs=150x150&amp;chl=https%3a%2f%2fxiaowaidaoshi.sojump.com%2fm%2f14703046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307" cy="78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072937" w:rsidRPr="00860FED" w:rsidRDefault="00072937" w:rsidP="006247C0">
            <w:pPr>
              <w:spacing w:line="400" w:lineRule="exact"/>
              <w:ind w:rightChars="0" w:right="0"/>
              <w:jc w:val="center"/>
              <w:rPr>
                <w:rFonts w:ascii="仿宋_GB2312" w:eastAsia="仿宋_GB2312"/>
                <w:sz w:val="28"/>
                <w:szCs w:val="32"/>
              </w:rPr>
            </w:pPr>
            <w:hyperlink r:id="rId9" w:history="1">
              <w:r w:rsidRPr="00860FED">
                <w:rPr>
                  <w:rFonts w:ascii="Times New Roman" w:hAnsi="Times New Roman" w:cs="Times New Roman"/>
                  <w:sz w:val="28"/>
                </w:rPr>
                <w:t>https://xiaowaidaoshi</w:t>
              </w:r>
            </w:hyperlink>
            <w:r w:rsidRPr="00860FED">
              <w:rPr>
                <w:rFonts w:ascii="Times New Roman" w:hAnsi="Times New Roman" w:cs="Times New Roman"/>
                <w:sz w:val="28"/>
              </w:rPr>
              <w:t>.sojump.com/jq/14703046.aspx</w:t>
            </w:r>
          </w:p>
        </w:tc>
      </w:tr>
      <w:tr w:rsidR="00072937" w:rsidRPr="00860FED" w:rsidTr="006247C0">
        <w:trPr>
          <w:jc w:val="center"/>
        </w:trPr>
        <w:tc>
          <w:tcPr>
            <w:tcW w:w="673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4</w:t>
            </w:r>
          </w:p>
        </w:tc>
        <w:tc>
          <w:tcPr>
            <w:tcW w:w="255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专业学位点负责人</w:t>
            </w:r>
          </w:p>
        </w:tc>
        <w:tc>
          <w:tcPr>
            <w:tcW w:w="203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/>
                <w:noProof/>
                <w:sz w:val="28"/>
                <w:szCs w:val="32"/>
              </w:rPr>
              <w:drawing>
                <wp:inline distT="0" distB="0" distL="0" distR="0">
                  <wp:extent cx="776177" cy="777813"/>
                  <wp:effectExtent l="0" t="0" r="0" b="0"/>
                  <wp:docPr id="14" name="图片 14" descr="http://down.sojump.com/handler/qrcode.ashx?chs=150x150&amp;chl=https%3a%2f%2fxiaowaidaoshi.sojump.com%2fm%2f14701637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own.sojump.com/handler/qrcode.ashx?chs=150x150&amp;chl=https%3a%2f%2fxiaowaidaoshi.sojump.com%2fm%2f14701637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67" cy="78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072937" w:rsidRPr="00860FED" w:rsidRDefault="00072937" w:rsidP="006247C0">
            <w:pPr>
              <w:spacing w:line="400" w:lineRule="exact"/>
              <w:ind w:rightChars="0" w:right="0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Times New Roman" w:hAnsi="Times New Roman" w:cs="Times New Roman"/>
                <w:sz w:val="28"/>
              </w:rPr>
              <w:t>https://xiaowaidaoshi.sojump.com/jq/14701637.aspx</w:t>
            </w:r>
          </w:p>
        </w:tc>
      </w:tr>
      <w:tr w:rsidR="00072937" w:rsidRPr="00860FED" w:rsidTr="006247C0">
        <w:trPr>
          <w:jc w:val="center"/>
        </w:trPr>
        <w:tc>
          <w:tcPr>
            <w:tcW w:w="673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5</w:t>
            </w:r>
          </w:p>
        </w:tc>
        <w:tc>
          <w:tcPr>
            <w:tcW w:w="255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合作培养单位</w:t>
            </w:r>
          </w:p>
        </w:tc>
        <w:tc>
          <w:tcPr>
            <w:tcW w:w="203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/>
                <w:noProof/>
                <w:sz w:val="28"/>
                <w:szCs w:val="32"/>
              </w:rPr>
              <w:drawing>
                <wp:inline distT="0" distB="0" distL="0" distR="0">
                  <wp:extent cx="792666" cy="792000"/>
                  <wp:effectExtent l="19050" t="0" r="7434" b="0"/>
                  <wp:docPr id="9" name="图片 9" descr="http://down.sojump.com/handler/qrcode.ashx?chs=150x150&amp;chl=https%3a%2f%2fxiaowaidaoshi.sojump.com%2fm%2f14702541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down.sojump.com/handler/qrcode.ashx?chs=150x150&amp;chl=https%3a%2f%2fxiaowaidaoshi.sojump.com%2fm%2f14702541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66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072937" w:rsidRPr="00860FED" w:rsidRDefault="00072937" w:rsidP="006247C0">
            <w:pPr>
              <w:spacing w:line="400" w:lineRule="exact"/>
              <w:ind w:rightChars="0"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60FED">
              <w:rPr>
                <w:rFonts w:ascii="Times New Roman" w:hAnsi="Times New Roman" w:cs="Times New Roman"/>
                <w:sz w:val="28"/>
              </w:rPr>
              <w:t>https://xiaowaidaoshi.sojump.com/jq/14702541.aspx</w:t>
            </w:r>
          </w:p>
        </w:tc>
      </w:tr>
      <w:tr w:rsidR="00072937" w:rsidRPr="00860FED" w:rsidTr="006247C0">
        <w:trPr>
          <w:jc w:val="center"/>
        </w:trPr>
        <w:tc>
          <w:tcPr>
            <w:tcW w:w="673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6</w:t>
            </w:r>
          </w:p>
        </w:tc>
        <w:tc>
          <w:tcPr>
            <w:tcW w:w="255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校内导师</w:t>
            </w:r>
          </w:p>
        </w:tc>
        <w:tc>
          <w:tcPr>
            <w:tcW w:w="203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/>
                <w:noProof/>
                <w:sz w:val="28"/>
                <w:szCs w:val="32"/>
              </w:rPr>
              <w:drawing>
                <wp:inline distT="0" distB="0" distL="0" distR="0">
                  <wp:extent cx="792000" cy="792000"/>
                  <wp:effectExtent l="19050" t="0" r="8100" b="0"/>
                  <wp:docPr id="8" name="图片 8" descr="http://down.sojump.com/handler/qrcode.ashx?chs=150x150&amp;chl=https%3a%2f%2fxiaowaidaoshi.sojump.com%2fm%2f14702464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down.sojump.com/handler/qrcode.ashx?chs=150x150&amp;chl=https%3a%2f%2fxiaowaidaoshi.sojump.com%2fm%2f14702464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072937" w:rsidRPr="00860FED" w:rsidRDefault="00072937" w:rsidP="006247C0">
            <w:pPr>
              <w:spacing w:line="400" w:lineRule="exact"/>
              <w:ind w:rightChars="0" w:right="0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Times New Roman" w:hAnsi="Times New Roman" w:cs="Times New Roman"/>
                <w:sz w:val="28"/>
              </w:rPr>
              <w:t>https://xiaowaidaoshi.sojump.com/jq/14702464.aspx</w:t>
            </w:r>
          </w:p>
        </w:tc>
      </w:tr>
      <w:tr w:rsidR="00072937" w:rsidRPr="00860FED" w:rsidTr="006247C0">
        <w:trPr>
          <w:jc w:val="center"/>
        </w:trPr>
        <w:tc>
          <w:tcPr>
            <w:tcW w:w="673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7</w:t>
            </w:r>
          </w:p>
        </w:tc>
        <w:tc>
          <w:tcPr>
            <w:tcW w:w="255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校外导师</w:t>
            </w:r>
          </w:p>
        </w:tc>
        <w:tc>
          <w:tcPr>
            <w:tcW w:w="203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Times New Roman" w:hAnsi="Times New Roman" w:cs="Times New Roman"/>
                <w:sz w:val="28"/>
              </w:rPr>
            </w:pPr>
            <w:r w:rsidRPr="00860FED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792667" cy="792000"/>
                  <wp:effectExtent l="19050" t="0" r="7433" b="0"/>
                  <wp:docPr id="10" name="图片 10" descr="http://down.sojump.com/handler/qrcode.ashx?chs=150x150&amp;chl=https%3a%2f%2fxiaowaidaoshi.sojump.com%2fm%2f14701898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down.sojump.com/handler/qrcode.ashx?chs=150x150&amp;chl=https%3a%2f%2fxiaowaidaoshi.sojump.com%2fm%2f14701898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67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072937" w:rsidRPr="00860FED" w:rsidRDefault="00072937" w:rsidP="006247C0">
            <w:pPr>
              <w:spacing w:line="400" w:lineRule="exact"/>
              <w:ind w:rightChars="-29" w:right="-61"/>
              <w:jc w:val="center"/>
              <w:rPr>
                <w:rFonts w:ascii="Times New Roman" w:hAnsi="Times New Roman" w:cs="Times New Roman"/>
                <w:sz w:val="28"/>
              </w:rPr>
            </w:pPr>
            <w:r w:rsidRPr="00860FED">
              <w:rPr>
                <w:rFonts w:ascii="Times New Roman" w:hAnsi="Times New Roman" w:cs="Times New Roman"/>
                <w:sz w:val="28"/>
              </w:rPr>
              <w:t>https://xiaowaidaoshi.sojump.com/jq/14701898.aspx</w:t>
            </w:r>
          </w:p>
        </w:tc>
      </w:tr>
      <w:tr w:rsidR="00072937" w:rsidRPr="00860FED" w:rsidTr="006247C0">
        <w:trPr>
          <w:jc w:val="center"/>
        </w:trPr>
        <w:tc>
          <w:tcPr>
            <w:tcW w:w="673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8</w:t>
            </w:r>
          </w:p>
        </w:tc>
        <w:tc>
          <w:tcPr>
            <w:tcW w:w="255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高校管理人员</w:t>
            </w:r>
          </w:p>
        </w:tc>
        <w:tc>
          <w:tcPr>
            <w:tcW w:w="203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Times New Roman" w:hAnsi="Times New Roman" w:cs="Times New Roman"/>
                <w:sz w:val="28"/>
              </w:rPr>
            </w:pPr>
            <w:r w:rsidRPr="00860FED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777600" cy="777600"/>
                  <wp:effectExtent l="19050" t="0" r="3450" b="0"/>
                  <wp:docPr id="15" name="图片 15" descr="http://down.sojump.com/handler/qrcode.ashx?chs=150x150&amp;chl=https%3a%2f%2fxiaowaidaoshi.sojump.com%2fm%2f14703478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down.sojump.com/handler/qrcode.ashx?chs=150x150&amp;chl=https%3a%2f%2fxiaowaidaoshi.sojump.com%2fm%2f14703478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00" cy="77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072937" w:rsidRPr="00860FED" w:rsidRDefault="00072937" w:rsidP="006247C0">
            <w:pPr>
              <w:spacing w:line="400" w:lineRule="exact"/>
              <w:ind w:rightChars="0"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60FED">
              <w:rPr>
                <w:rFonts w:ascii="Times New Roman" w:hAnsi="Times New Roman" w:cs="Times New Roman"/>
                <w:sz w:val="28"/>
              </w:rPr>
              <w:t>https://xiaowaidaoshi.sojump.com/jq/14703478.aspx</w:t>
            </w:r>
          </w:p>
        </w:tc>
      </w:tr>
      <w:tr w:rsidR="00072937" w:rsidRPr="00860FED" w:rsidTr="006247C0">
        <w:trPr>
          <w:jc w:val="center"/>
        </w:trPr>
        <w:tc>
          <w:tcPr>
            <w:tcW w:w="673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9</w:t>
            </w:r>
          </w:p>
        </w:tc>
        <w:tc>
          <w:tcPr>
            <w:tcW w:w="255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860FED">
              <w:rPr>
                <w:rFonts w:ascii="仿宋_GB2312" w:eastAsia="仿宋_GB2312" w:hint="eastAsia"/>
                <w:sz w:val="28"/>
                <w:szCs w:val="32"/>
              </w:rPr>
              <w:t>用人单位</w:t>
            </w:r>
          </w:p>
        </w:tc>
        <w:tc>
          <w:tcPr>
            <w:tcW w:w="2032" w:type="dxa"/>
            <w:vAlign w:val="center"/>
          </w:tcPr>
          <w:p w:rsidR="00072937" w:rsidRPr="00860FED" w:rsidRDefault="00072937" w:rsidP="006247C0">
            <w:pPr>
              <w:ind w:right="-113"/>
              <w:jc w:val="center"/>
              <w:rPr>
                <w:rFonts w:ascii="Times New Roman" w:hAnsi="Times New Roman" w:cs="Times New Roman"/>
                <w:sz w:val="28"/>
              </w:rPr>
            </w:pPr>
            <w:r w:rsidRPr="00860FED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790665" cy="792000"/>
                  <wp:effectExtent l="19050" t="0" r="9435" b="0"/>
                  <wp:docPr id="2" name="图片 2" descr="http://down.sojump.com/handler/qrcode.ashx?chs=150x150&amp;chl=https%3a%2f%2fxiaowaidaoshi.sojump.com%2fm%2f14701299.as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wn.sojump.com/handler/qrcode.ashx?chs=150x150&amp;chl=https%3a%2f%2fxiaowaidaoshi.sojump.com%2fm%2f14701299.as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665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:rsidR="00072937" w:rsidRPr="00860FED" w:rsidRDefault="00072937" w:rsidP="006247C0">
            <w:pPr>
              <w:spacing w:line="400" w:lineRule="exact"/>
              <w:ind w:rightChars="0" w:right="0"/>
              <w:jc w:val="center"/>
              <w:rPr>
                <w:rFonts w:ascii="Times New Roman" w:hAnsi="Times New Roman" w:cs="Times New Roman"/>
                <w:sz w:val="28"/>
              </w:rPr>
            </w:pPr>
            <w:r w:rsidRPr="00860FED">
              <w:rPr>
                <w:rFonts w:ascii="Times New Roman" w:hAnsi="Times New Roman" w:cs="Times New Roman"/>
                <w:sz w:val="28"/>
              </w:rPr>
              <w:t>https://xiaowaidaoshi.sojump.com/jq/14701299.aspx</w:t>
            </w:r>
          </w:p>
        </w:tc>
      </w:tr>
    </w:tbl>
    <w:p w:rsidR="00072937" w:rsidRPr="00B61BA6" w:rsidRDefault="00072937" w:rsidP="00072937">
      <w:pPr>
        <w:ind w:right="-113"/>
        <w:jc w:val="left"/>
        <w:rPr>
          <w:rFonts w:ascii="仿宋_GB2312" w:eastAsia="仿宋_GB2312"/>
          <w:sz w:val="32"/>
          <w:szCs w:val="32"/>
        </w:rPr>
      </w:pPr>
    </w:p>
    <w:p w:rsidR="00C413AC" w:rsidRPr="00072937" w:rsidRDefault="00C413AC" w:rsidP="00072937">
      <w:pPr>
        <w:ind w:right="-113"/>
      </w:pPr>
    </w:p>
    <w:sectPr w:rsidR="00C413AC" w:rsidRPr="00072937" w:rsidSect="003C57B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26" w:rsidRDefault="00072937" w:rsidP="00947D26">
    <w:pPr>
      <w:pStyle w:val="a5"/>
      <w:ind w:right="-11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26" w:rsidRDefault="00072937" w:rsidP="00947D26">
    <w:pPr>
      <w:pStyle w:val="a5"/>
      <w:ind w:right="-11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26" w:rsidRDefault="00072937" w:rsidP="00947D26">
    <w:pPr>
      <w:pStyle w:val="a5"/>
      <w:ind w:right="-11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26" w:rsidRDefault="00072937" w:rsidP="00947D26">
    <w:pPr>
      <w:pStyle w:val="a4"/>
      <w:ind w:right="-1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26" w:rsidRDefault="00072937" w:rsidP="00947D26">
    <w:pPr>
      <w:pStyle w:val="a4"/>
      <w:pBdr>
        <w:bottom w:val="none" w:sz="0" w:space="0" w:color="auto"/>
      </w:pBdr>
      <w:ind w:right="-11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D26" w:rsidRDefault="00072937" w:rsidP="00947D26">
    <w:pPr>
      <w:pStyle w:val="a4"/>
      <w:ind w:right="-11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937"/>
    <w:rsid w:val="00072937"/>
    <w:rsid w:val="00C41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37"/>
    <w:pPr>
      <w:widowControl w:val="0"/>
      <w:ind w:rightChars="-54" w:right="-5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93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72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293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2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293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729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29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xiaowaidaoshi" TargetMode="External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xiaowaidaoshi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image" Target="media/image1.jpeg"/><Relationship Id="rId9" Type="http://schemas.openxmlformats.org/officeDocument/2006/relationships/hyperlink" Target="https://xiaowaidaoshi" TargetMode="External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陶波</cp:lastModifiedBy>
  <cp:revision>1</cp:revision>
  <dcterms:created xsi:type="dcterms:W3CDTF">2017-06-22T09:12:00Z</dcterms:created>
  <dcterms:modified xsi:type="dcterms:W3CDTF">2017-06-22T09:13:00Z</dcterms:modified>
</cp:coreProperties>
</file>