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CE" w:rsidRPr="005313CE" w:rsidRDefault="005313CE" w:rsidP="00FB3D77">
      <w:pPr>
        <w:spacing w:afterLines="100" w:after="312" w:line="640" w:lineRule="exact"/>
        <w:ind w:firstLineChars="200" w:firstLine="880"/>
        <w:rPr>
          <w:rFonts w:ascii="方正小标宋简体" w:eastAsia="方正小标宋简体" w:cs="宋体"/>
          <w:kern w:val="0"/>
          <w:sz w:val="44"/>
          <w:szCs w:val="44"/>
        </w:rPr>
      </w:pPr>
      <w:r w:rsidRPr="005313CE">
        <w:rPr>
          <w:rFonts w:ascii="方正小标宋简体" w:eastAsia="方正小标宋简体" w:cs="宋体" w:hint="eastAsia"/>
          <w:kern w:val="0"/>
          <w:sz w:val="44"/>
          <w:szCs w:val="44"/>
        </w:rPr>
        <w:t>虚拟仿真实验教学项目评审原则与要求</w:t>
      </w:r>
    </w:p>
    <w:p w:rsidR="00FB3D77" w:rsidRDefault="00631636" w:rsidP="00FB3D77">
      <w:pPr>
        <w:spacing w:line="56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31636">
        <w:rPr>
          <w:rFonts w:ascii="仿宋_GB2312" w:eastAsia="仿宋_GB2312" w:cs="Times New Roman" w:hint="eastAsia"/>
          <w:sz w:val="32"/>
          <w:szCs w:val="32"/>
        </w:rPr>
        <w:t>1.虚拟仿真实验教学项目建设</w:t>
      </w:r>
      <w:r>
        <w:rPr>
          <w:rFonts w:ascii="仿宋_GB2312" w:eastAsia="仿宋_GB2312" w:cs="Times New Roman" w:hint="eastAsia"/>
          <w:sz w:val="32"/>
          <w:szCs w:val="32"/>
        </w:rPr>
        <w:t>根据</w:t>
      </w:r>
      <w:r w:rsidRPr="00631636">
        <w:rPr>
          <w:rFonts w:ascii="仿宋_GB2312" w:eastAsia="仿宋_GB2312" w:hAnsi="Times New Roman" w:cs="Times New Roman" w:hint="eastAsia"/>
          <w:sz w:val="32"/>
          <w:szCs w:val="32"/>
        </w:rPr>
        <w:t>教育部虚拟仿真实验教学项目2020年度建设计划，</w:t>
      </w:r>
      <w:r w:rsidRPr="00631636">
        <w:rPr>
          <w:rFonts w:ascii="仿宋_GB2312" w:eastAsia="仿宋_GB2312" w:cs="Times New Roman" w:hint="eastAsia"/>
          <w:sz w:val="32"/>
          <w:szCs w:val="32"/>
        </w:rPr>
        <w:t>结合学校一流本科专业建设统筹规划。</w:t>
      </w:r>
    </w:p>
    <w:p w:rsidR="00631636" w:rsidRPr="00631636" w:rsidRDefault="00631636" w:rsidP="00FB3D77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631636">
        <w:rPr>
          <w:rFonts w:ascii="仿宋_GB2312" w:eastAsia="仿宋_GB2312" w:hAnsi="Times New Roman" w:cs="Times New Roman" w:hint="eastAsia"/>
          <w:sz w:val="32"/>
          <w:szCs w:val="32"/>
        </w:rPr>
        <w:t>2.通过虚拟仿真实验教学项目建设，拓展实验教学内容的广度和深度、延伸实验教学时间和空间、提升实验教学质量和水平。重点对标一流专业，推动一流专业实验教学条件建设，增强学生创新创造能力。</w:t>
      </w:r>
    </w:p>
    <w:p w:rsidR="00631636" w:rsidRPr="00631636" w:rsidRDefault="00631636" w:rsidP="006316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31636">
        <w:rPr>
          <w:rFonts w:ascii="仿宋_GB2312" w:eastAsia="仿宋_GB2312" w:hAnsi="Times New Roman" w:cs="Times New Roman" w:hint="eastAsia"/>
          <w:sz w:val="32"/>
          <w:szCs w:val="32"/>
        </w:rPr>
        <w:t>3.坚持一切从学生发展的需求出发，注重对学生社会责任感、创新精神、实践能力的综合培养，注重知识传授、能力培养、素质提高的协同实施。</w:t>
      </w:r>
    </w:p>
    <w:p w:rsidR="00631636" w:rsidRPr="00631636" w:rsidRDefault="00631636" w:rsidP="0063163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31636">
        <w:rPr>
          <w:rFonts w:ascii="仿宋_GB2312" w:eastAsia="仿宋_GB2312" w:hAnsi="Times New Roman" w:cs="Times New Roman" w:hint="eastAsia"/>
          <w:sz w:val="32"/>
          <w:szCs w:val="32"/>
        </w:rPr>
        <w:t>4.坚持需求与问题导向，紧密结合人才培养目标、专业特色和行业产业发展最新成果，重点解决真实实验项目条件不具备或实际运行困难，涉及高危或极端环境、长周期、高成本、高消耗、不可逆操作、大型综合训练等问题。</w:t>
      </w:r>
    </w:p>
    <w:p w:rsidR="00631636" w:rsidRPr="00631636" w:rsidRDefault="00631636" w:rsidP="00631636">
      <w:pPr>
        <w:pStyle w:val="a5"/>
        <w:spacing w:before="0" w:beforeAutospacing="0" w:after="0" w:afterAutospacing="0" w:line="560" w:lineRule="exact"/>
        <w:ind w:firstLine="648"/>
        <w:rPr>
          <w:rFonts w:ascii="仿宋_GB2312" w:eastAsia="仿宋_GB2312" w:hAnsi="Times New Roman" w:cs="Times New Roman"/>
          <w:sz w:val="32"/>
          <w:szCs w:val="32"/>
        </w:rPr>
      </w:pPr>
      <w:r w:rsidRPr="00631636">
        <w:rPr>
          <w:rFonts w:ascii="仿宋_GB2312" w:eastAsia="仿宋_GB2312" w:hAnsi="Times New Roman" w:cs="Times New Roman" w:hint="eastAsia"/>
          <w:sz w:val="32"/>
          <w:szCs w:val="32"/>
        </w:rPr>
        <w:t>5.申报的虚拟仿真实验教学项目应为学校开展实验教学的基本单元，应坚持“能实不虚”，支撑学生综合能力培养，至少满足2个课时的实验教学需求，学生实际参与的交互性实验操作步骤须不少于10步。</w:t>
      </w:r>
    </w:p>
    <w:p w:rsidR="0080471A" w:rsidRPr="00631636" w:rsidRDefault="00631636" w:rsidP="00FB3D77">
      <w:pPr>
        <w:pStyle w:val="a5"/>
        <w:spacing w:before="0" w:beforeAutospacing="0" w:after="0" w:afterAutospacing="0" w:line="560" w:lineRule="exact"/>
        <w:ind w:firstLine="646"/>
        <w:rPr>
          <w:rFonts w:ascii="仿宋_GB2312" w:eastAsia="仿宋_GB2312"/>
        </w:rPr>
      </w:pPr>
      <w:r w:rsidRPr="00631636">
        <w:rPr>
          <w:rFonts w:ascii="仿宋_GB2312" w:eastAsia="仿宋_GB2312" w:hAnsi="Times New Roman" w:cs="Times New Roman" w:hint="eastAsia"/>
          <w:sz w:val="32"/>
          <w:szCs w:val="32"/>
        </w:rPr>
        <w:t>6.申报的虚拟仿真实验教学项目应确保符合相关知识产权法律法规，可以完全对外公开服务。</w:t>
      </w:r>
      <w:bookmarkStart w:id="0" w:name="_GoBack"/>
      <w:bookmarkEnd w:id="0"/>
    </w:p>
    <w:sectPr w:rsidR="0080471A" w:rsidRPr="00631636" w:rsidSect="005313CE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51" w:rsidRDefault="00226A51" w:rsidP="005313CE">
      <w:r>
        <w:separator/>
      </w:r>
    </w:p>
  </w:endnote>
  <w:endnote w:type="continuationSeparator" w:id="0">
    <w:p w:rsidR="00226A51" w:rsidRDefault="00226A51" w:rsidP="0053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51" w:rsidRDefault="00226A51" w:rsidP="005313CE">
      <w:r>
        <w:separator/>
      </w:r>
    </w:p>
  </w:footnote>
  <w:footnote w:type="continuationSeparator" w:id="0">
    <w:p w:rsidR="00226A51" w:rsidRDefault="00226A51" w:rsidP="0053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3CE"/>
    <w:rsid w:val="00226A51"/>
    <w:rsid w:val="00354885"/>
    <w:rsid w:val="00440FA6"/>
    <w:rsid w:val="004616EE"/>
    <w:rsid w:val="005313CE"/>
    <w:rsid w:val="00631636"/>
    <w:rsid w:val="0080471A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3CE"/>
    <w:rPr>
      <w:sz w:val="18"/>
      <w:szCs w:val="18"/>
    </w:rPr>
  </w:style>
  <w:style w:type="paragraph" w:styleId="a5">
    <w:name w:val="Normal (Web)"/>
    <w:basedOn w:val="a"/>
    <w:uiPriority w:val="99"/>
    <w:unhideWhenUsed/>
    <w:rsid w:val="005313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Company>微软中国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唐琦</dc:creator>
  <cp:keywords/>
  <dc:description/>
  <cp:lastModifiedBy>刘德明</cp:lastModifiedBy>
  <cp:revision>6</cp:revision>
  <dcterms:created xsi:type="dcterms:W3CDTF">2019-05-10T01:14:00Z</dcterms:created>
  <dcterms:modified xsi:type="dcterms:W3CDTF">2019-05-10T07:14:00Z</dcterms:modified>
</cp:coreProperties>
</file>