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06C9" w:rsidRDefault="008406C9">
      <w:pPr>
        <w:jc w:val="center"/>
        <w:rPr>
          <w:rFonts w:asciiTheme="minorEastAsia" w:hAnsiTheme="minorEastAsia" w:cstheme="minorEastAsia"/>
          <w:b/>
          <w:bCs/>
          <w:sz w:val="36"/>
          <w:szCs w:val="36"/>
        </w:rPr>
      </w:pPr>
    </w:p>
    <w:p w:rsidR="008406C9" w:rsidRDefault="00724C7F">
      <w:pPr>
        <w:jc w:val="center"/>
        <w:rPr>
          <w:rFonts w:asciiTheme="minorEastAsia" w:hAnsiTheme="minorEastAsia" w:cstheme="minorEastAsia"/>
          <w:b/>
          <w:bCs/>
          <w:sz w:val="36"/>
          <w:szCs w:val="36"/>
        </w:rPr>
      </w:pPr>
      <w:r>
        <w:rPr>
          <w:rFonts w:asciiTheme="minorEastAsia" w:hAnsiTheme="minorEastAsia" w:cstheme="minorEastAsia" w:hint="eastAsia"/>
          <w:b/>
          <w:bCs/>
          <w:sz w:val="36"/>
          <w:szCs w:val="36"/>
        </w:rPr>
        <w:t>杨学云教授团队科研副产品处置情况说明</w:t>
      </w:r>
    </w:p>
    <w:p w:rsidR="008406C9" w:rsidRDefault="008406C9">
      <w:pPr>
        <w:jc w:val="center"/>
        <w:rPr>
          <w:rFonts w:asciiTheme="minorEastAsia" w:hAnsiTheme="minorEastAsia" w:cstheme="minorEastAsia"/>
          <w:b/>
          <w:bCs/>
          <w:sz w:val="32"/>
          <w:szCs w:val="32"/>
        </w:rPr>
      </w:pPr>
    </w:p>
    <w:p w:rsidR="008406C9" w:rsidRDefault="00724C7F">
      <w:pPr>
        <w:ind w:firstLineChars="200" w:firstLine="640"/>
        <w:rPr>
          <w:rFonts w:asciiTheme="minorEastAsia" w:hAnsiTheme="minorEastAsia" w:cstheme="minorEastAsia"/>
          <w:sz w:val="32"/>
          <w:szCs w:val="32"/>
        </w:rPr>
      </w:pPr>
      <w:r>
        <w:rPr>
          <w:rFonts w:asciiTheme="minorEastAsia" w:hAnsiTheme="minorEastAsia" w:cstheme="minorEastAsia" w:hint="eastAsia"/>
          <w:sz w:val="32"/>
          <w:szCs w:val="32"/>
        </w:rPr>
        <w:t>2020年6月</w:t>
      </w:r>
      <w:r w:rsidR="006C28DF">
        <w:rPr>
          <w:rFonts w:asciiTheme="minorEastAsia" w:hAnsiTheme="minorEastAsia" w:cstheme="minorEastAsia"/>
          <w:sz w:val="32"/>
          <w:szCs w:val="32"/>
        </w:rPr>
        <w:t>2</w:t>
      </w:r>
      <w:r w:rsidR="00CE13BE">
        <w:rPr>
          <w:rFonts w:asciiTheme="minorEastAsia" w:hAnsiTheme="minorEastAsia" w:cstheme="minorEastAsia"/>
          <w:sz w:val="32"/>
          <w:szCs w:val="32"/>
        </w:rPr>
        <w:t>5</w:t>
      </w:r>
      <w:r>
        <w:rPr>
          <w:rFonts w:asciiTheme="minorEastAsia" w:hAnsiTheme="minorEastAsia" w:cstheme="minorEastAsia" w:hint="eastAsia"/>
          <w:sz w:val="32"/>
          <w:szCs w:val="32"/>
        </w:rPr>
        <w:t>日</w:t>
      </w:r>
      <w:r w:rsidR="006D6785">
        <w:rPr>
          <w:rFonts w:asciiTheme="minorEastAsia" w:hAnsiTheme="minorEastAsia" w:cstheme="minorEastAsia" w:hint="eastAsia"/>
          <w:sz w:val="32"/>
          <w:szCs w:val="32"/>
        </w:rPr>
        <w:t>向学院申请</w:t>
      </w:r>
      <w:r>
        <w:rPr>
          <w:rFonts w:asciiTheme="minorEastAsia" w:hAnsiTheme="minorEastAsia" w:cstheme="minorEastAsia" w:hint="eastAsia"/>
          <w:sz w:val="32"/>
          <w:szCs w:val="32"/>
        </w:rPr>
        <w:t>，国家黄土肥力与肥料效益监测基地科教副产品</w:t>
      </w:r>
      <w:r w:rsidR="006D6785">
        <w:rPr>
          <w:rFonts w:asciiTheme="minorEastAsia" w:hAnsiTheme="minorEastAsia" w:cstheme="minorEastAsia" w:hint="eastAsia"/>
          <w:sz w:val="32"/>
          <w:szCs w:val="32"/>
        </w:rPr>
        <w:t>，</w:t>
      </w:r>
      <w:r>
        <w:rPr>
          <w:rFonts w:asciiTheme="minorEastAsia" w:hAnsiTheme="minorEastAsia" w:cstheme="minorEastAsia" w:hint="eastAsia"/>
          <w:sz w:val="32"/>
          <w:szCs w:val="32"/>
        </w:rPr>
        <w:t>小麦籽粒</w:t>
      </w:r>
      <w:r w:rsidR="00CE13BE">
        <w:rPr>
          <w:rFonts w:asciiTheme="minorEastAsia" w:hAnsiTheme="minorEastAsia" w:cstheme="minorEastAsia"/>
          <w:sz w:val="32"/>
          <w:szCs w:val="32"/>
        </w:rPr>
        <w:t>2014</w:t>
      </w:r>
      <w:r>
        <w:rPr>
          <w:rFonts w:asciiTheme="minorEastAsia" w:hAnsiTheme="minorEastAsia" w:cstheme="minorEastAsia" w:hint="eastAsia"/>
          <w:sz w:val="32"/>
          <w:szCs w:val="32"/>
        </w:rPr>
        <w:t>斤，每斤1.10元的价格出售,合计金额</w:t>
      </w:r>
      <w:r w:rsidR="00CE13BE">
        <w:rPr>
          <w:rFonts w:asciiTheme="minorEastAsia" w:hAnsiTheme="minorEastAsia" w:cstheme="minorEastAsia"/>
          <w:sz w:val="32"/>
          <w:szCs w:val="32"/>
        </w:rPr>
        <w:t>2215</w:t>
      </w:r>
      <w:r>
        <w:rPr>
          <w:rFonts w:asciiTheme="minorEastAsia" w:hAnsiTheme="minorEastAsia" w:cstheme="minorEastAsia" w:hint="eastAsia"/>
          <w:sz w:val="32"/>
          <w:szCs w:val="32"/>
        </w:rPr>
        <w:t>.00元。</w:t>
      </w:r>
    </w:p>
    <w:p w:rsidR="008406C9" w:rsidRDefault="00724C7F">
      <w:pPr>
        <w:ind w:firstLineChars="200" w:firstLine="640"/>
        <w:rPr>
          <w:rFonts w:asciiTheme="minorEastAsia" w:hAnsiTheme="minorEastAsia" w:cstheme="minorEastAsia"/>
          <w:sz w:val="32"/>
          <w:szCs w:val="32"/>
        </w:rPr>
      </w:pPr>
      <w:r>
        <w:rPr>
          <w:rFonts w:asciiTheme="minorEastAsia" w:hAnsiTheme="minorEastAsia" w:cstheme="minorEastAsia" w:hint="eastAsia"/>
          <w:sz w:val="32"/>
          <w:szCs w:val="32"/>
        </w:rPr>
        <w:t>编号：（00700—5206 0219 01）</w:t>
      </w:r>
    </w:p>
    <w:p w:rsidR="008406C9" w:rsidRDefault="008406C9">
      <w:pPr>
        <w:ind w:firstLineChars="200" w:firstLine="640"/>
        <w:rPr>
          <w:rFonts w:asciiTheme="minorEastAsia" w:hAnsiTheme="minorEastAsia" w:cstheme="minorEastAsia"/>
          <w:sz w:val="32"/>
          <w:szCs w:val="32"/>
        </w:rPr>
      </w:pPr>
    </w:p>
    <w:p w:rsidR="008406C9" w:rsidRDefault="008406C9">
      <w:pPr>
        <w:ind w:firstLineChars="200" w:firstLine="640"/>
        <w:rPr>
          <w:rFonts w:asciiTheme="minorEastAsia" w:hAnsiTheme="minorEastAsia" w:cstheme="minorEastAsia"/>
          <w:sz w:val="32"/>
          <w:szCs w:val="32"/>
        </w:rPr>
      </w:pPr>
    </w:p>
    <w:p w:rsidR="008406C9" w:rsidRDefault="00E601EC">
      <w:pPr>
        <w:ind w:firstLineChars="200" w:firstLine="640"/>
        <w:rPr>
          <w:rFonts w:asciiTheme="minorEastAsia" w:hAnsiTheme="minorEastAsia" w:cstheme="minorEastAsia"/>
          <w:sz w:val="32"/>
          <w:szCs w:val="32"/>
        </w:rPr>
      </w:pPr>
      <w:r>
        <w:rPr>
          <w:rFonts w:asciiTheme="minorEastAsia" w:hAnsiTheme="minorEastAsia" w:cstheme="minorEastAsia" w:hint="eastAsia"/>
          <w:sz w:val="32"/>
          <w:szCs w:val="32"/>
        </w:rPr>
        <w:t xml:space="preserve"> </w:t>
      </w:r>
      <w:r>
        <w:rPr>
          <w:rFonts w:asciiTheme="minorEastAsia" w:hAnsiTheme="minorEastAsia" w:cstheme="minorEastAsia"/>
          <w:sz w:val="32"/>
          <w:szCs w:val="32"/>
        </w:rPr>
        <w:t xml:space="preserve">                             </w:t>
      </w:r>
      <w:r>
        <w:rPr>
          <w:rFonts w:asciiTheme="minorEastAsia" w:hAnsiTheme="minorEastAsia" w:cstheme="minorEastAsia" w:hint="eastAsia"/>
          <w:sz w:val="32"/>
          <w:szCs w:val="32"/>
        </w:rPr>
        <w:t>资源环境学院</w:t>
      </w:r>
    </w:p>
    <w:p w:rsidR="008406C9" w:rsidRDefault="00724C7F">
      <w:pPr>
        <w:ind w:firstLineChars="1600" w:firstLine="5120"/>
        <w:rPr>
          <w:rFonts w:asciiTheme="minorEastAsia" w:hAnsiTheme="minorEastAsia" w:cstheme="minorEastAsia"/>
          <w:sz w:val="32"/>
          <w:szCs w:val="32"/>
        </w:rPr>
      </w:pPr>
      <w:bookmarkStart w:id="0" w:name="_GoBack"/>
      <w:bookmarkEnd w:id="0"/>
      <w:r>
        <w:rPr>
          <w:rFonts w:asciiTheme="minorEastAsia" w:hAnsiTheme="minorEastAsia" w:cstheme="minorEastAsia" w:hint="eastAsia"/>
          <w:sz w:val="32"/>
          <w:szCs w:val="32"/>
        </w:rPr>
        <w:t>2020年6月</w:t>
      </w:r>
      <w:r w:rsidR="006C28DF">
        <w:rPr>
          <w:rFonts w:asciiTheme="minorEastAsia" w:hAnsiTheme="minorEastAsia" w:cstheme="minorEastAsia"/>
          <w:sz w:val="32"/>
          <w:szCs w:val="32"/>
        </w:rPr>
        <w:t>2</w:t>
      </w:r>
      <w:r w:rsidR="00CE13BE">
        <w:rPr>
          <w:rFonts w:asciiTheme="minorEastAsia" w:hAnsiTheme="minorEastAsia" w:cstheme="minorEastAsia"/>
          <w:sz w:val="32"/>
          <w:szCs w:val="32"/>
        </w:rPr>
        <w:t>5</w:t>
      </w:r>
      <w:r>
        <w:rPr>
          <w:rFonts w:asciiTheme="minorEastAsia" w:hAnsiTheme="minorEastAsia" w:cstheme="minorEastAsia" w:hint="eastAsia"/>
          <w:sz w:val="32"/>
          <w:szCs w:val="32"/>
        </w:rPr>
        <w:t>日</w:t>
      </w:r>
    </w:p>
    <w:sectPr w:rsidR="008406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B542D45"/>
    <w:rsid w:val="00381955"/>
    <w:rsid w:val="005A257A"/>
    <w:rsid w:val="006C28DF"/>
    <w:rsid w:val="006D6785"/>
    <w:rsid w:val="00724C7F"/>
    <w:rsid w:val="008406C9"/>
    <w:rsid w:val="00992D23"/>
    <w:rsid w:val="00C44F2B"/>
    <w:rsid w:val="00CE13BE"/>
    <w:rsid w:val="00E601EC"/>
    <w:rsid w:val="1B542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F58DBA"/>
  <w15:docId w15:val="{10197FAB-83E3-4F47-B5E0-7A2442A7D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</dc:creator>
  <cp:lastModifiedBy>Administrator</cp:lastModifiedBy>
  <cp:revision>10</cp:revision>
  <cp:lastPrinted>2020-06-28T08:04:00Z</cp:lastPrinted>
  <dcterms:created xsi:type="dcterms:W3CDTF">2020-06-28T07:55:00Z</dcterms:created>
  <dcterms:modified xsi:type="dcterms:W3CDTF">2020-06-28T08:55:00Z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