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15D9D" w14:textId="5207391E" w:rsidR="00140A4D" w:rsidRDefault="00140A4D" w:rsidP="00140A4D">
      <w:pPr>
        <w:widowControl/>
        <w:spacing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140A4D">
        <w:rPr>
          <w:rFonts w:ascii="仿宋_GB2312" w:eastAsia="仿宋_GB2312" w:hAnsi="FangSong" w:cs="FangSong" w:hint="eastAsia"/>
          <w:b/>
          <w:color w:val="333333"/>
          <w:sz w:val="30"/>
        </w:rPr>
        <w:t>附件</w:t>
      </w:r>
      <w:r w:rsidR="00C90934">
        <w:rPr>
          <w:rFonts w:ascii="仿宋_GB2312" w:eastAsia="仿宋_GB2312" w:hAnsi="FangSong" w:cs="FangSong"/>
          <w:b/>
          <w:color w:val="333333"/>
          <w:sz w:val="30"/>
        </w:rPr>
        <w:t>5</w:t>
      </w:r>
      <w:bookmarkStart w:id="0" w:name="_GoBack"/>
      <w:bookmarkEnd w:id="0"/>
    </w:p>
    <w:p w14:paraId="441CD28C" w14:textId="7D189321" w:rsidR="00F06E81" w:rsidRPr="00A30F32" w:rsidRDefault="00992CD6" w:rsidP="009F458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课堂</w:t>
      </w:r>
      <w:r w:rsidR="00F06E81" w:rsidRPr="00A30F32">
        <w:rPr>
          <w:rFonts w:ascii="黑体" w:eastAsia="黑体" w:hAnsi="黑体" w:cs="黑体" w:hint="eastAsia"/>
          <w:b/>
          <w:bCs/>
          <w:sz w:val="32"/>
          <w:szCs w:val="32"/>
        </w:rPr>
        <w:t>授课</w:t>
      </w:r>
      <w:r w:rsidR="00BC332B">
        <w:rPr>
          <w:rFonts w:ascii="黑体" w:eastAsia="黑体" w:hAnsi="黑体" w:cs="黑体" w:hint="eastAsia"/>
          <w:b/>
          <w:bCs/>
          <w:sz w:val="32"/>
          <w:szCs w:val="32"/>
        </w:rPr>
        <w:t>评</w:t>
      </w:r>
      <w:r w:rsidR="00F06E81" w:rsidRPr="00A30F32">
        <w:rPr>
          <w:rFonts w:ascii="黑体" w:eastAsia="黑体" w:hAnsi="黑体" w:cs="黑体" w:hint="eastAsia"/>
          <w:b/>
          <w:bCs/>
          <w:sz w:val="32"/>
          <w:szCs w:val="32"/>
        </w:rPr>
        <w:t>分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标准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6955"/>
        <w:gridCol w:w="1369"/>
      </w:tblGrid>
      <w:tr w:rsidR="00F06E81" w:rsidRPr="004E28CC" w14:paraId="786EFF7D" w14:textId="77777777" w:rsidTr="00140A4D">
        <w:trPr>
          <w:trHeight w:val="76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04A5" w14:textId="60D19F6B" w:rsidR="00F06E81" w:rsidRPr="000766DC" w:rsidRDefault="004375E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指标分类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FB0B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主 要 观 测 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AB50" w14:textId="0BADFE6E" w:rsidR="00F06E81" w:rsidRPr="000766DC" w:rsidRDefault="00992CD6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分值</w:t>
            </w:r>
          </w:p>
        </w:tc>
      </w:tr>
      <w:tr w:rsidR="00F06E81" w:rsidRPr="004E28CC" w14:paraId="5FC19B45" w14:textId="77777777" w:rsidTr="00140A4D">
        <w:trPr>
          <w:trHeight w:val="76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601C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教态</w:t>
            </w:r>
          </w:p>
          <w:p w14:paraId="6E0FFC31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仪表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E4D3" w14:textId="7FD8CEE3" w:rsidR="00F06E81" w:rsidRPr="004E28CC" w:rsidRDefault="00992CD6" w:rsidP="00506653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教师着装得体，仪态仪表端庄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6AC3" w14:textId="31FA86D0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044458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06E81" w:rsidRPr="004E28CC" w14:paraId="343ABB3A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D81" w14:textId="77777777" w:rsidR="00F06E81" w:rsidRPr="000766DC" w:rsidRDefault="00F06E81" w:rsidP="004E50FD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5DF" w14:textId="5F381514" w:rsidR="00F06E81" w:rsidRPr="004E28CC" w:rsidRDefault="00E14DBD" w:rsidP="00506653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课前准备充分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A4D8" w14:textId="2BB3738B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044458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06E81" w:rsidRPr="004E28CC" w14:paraId="1EA91411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1DB" w14:textId="77777777" w:rsidR="00F06E81" w:rsidRPr="000766DC" w:rsidRDefault="00F06E81" w:rsidP="004E50FD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FAD5" w14:textId="058D8769" w:rsidR="00F06E81" w:rsidRPr="004E28CC" w:rsidRDefault="00E14DBD" w:rsidP="00506653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教学认真投入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精神饱满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2E9" w14:textId="0F74B03A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044458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06E81" w:rsidRPr="004E28CC" w14:paraId="48A6BA3A" w14:textId="77777777" w:rsidTr="00140A4D">
        <w:trPr>
          <w:trHeight w:val="76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878C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教学</w:t>
            </w:r>
          </w:p>
          <w:p w14:paraId="0623E89E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850" w14:textId="69661852" w:rsidR="00F06E81" w:rsidRPr="004E28CC" w:rsidRDefault="00992CD6" w:rsidP="00506653"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教学内容充实，符合教学大纲的要求，信息量合理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9068" w14:textId="705C356F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（6分）</w:t>
            </w:r>
          </w:p>
        </w:tc>
      </w:tr>
      <w:tr w:rsidR="00F06E81" w:rsidRPr="004E28CC" w14:paraId="55B325F0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1BF" w14:textId="77777777" w:rsidR="00F06E81" w:rsidRPr="000766DC" w:rsidRDefault="00F06E81" w:rsidP="00506653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B97" w14:textId="5AC86B46" w:rsidR="00F06E81" w:rsidRPr="004E28CC" w:rsidRDefault="00F06E81" w:rsidP="00506653"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有条理性，重点突出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31A" w14:textId="581592C6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（8分）</w:t>
            </w:r>
          </w:p>
        </w:tc>
      </w:tr>
      <w:tr w:rsidR="00F06E81" w:rsidRPr="004E28CC" w14:paraId="590A1E2E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4E04" w14:textId="77777777" w:rsidR="00F06E81" w:rsidRPr="000766DC" w:rsidRDefault="00F06E81" w:rsidP="00506653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385" w14:textId="6847BB22" w:rsidR="00F06E81" w:rsidRPr="004E28CC" w:rsidRDefault="00F06E81" w:rsidP="00506653"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难度、深度、广度，把握得当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BDE0" w14:textId="22E2E6AA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（8分）</w:t>
            </w:r>
          </w:p>
        </w:tc>
      </w:tr>
      <w:tr w:rsidR="00992CD6" w:rsidRPr="004E28CC" w14:paraId="6098A642" w14:textId="77777777" w:rsidTr="00140A4D">
        <w:trPr>
          <w:trHeight w:val="76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D28F" w14:textId="77777777" w:rsidR="00992CD6" w:rsidRPr="000766DC" w:rsidRDefault="00992CD6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教学</w:t>
            </w:r>
          </w:p>
          <w:p w14:paraId="22490A85" w14:textId="5CDDB23E" w:rsidR="00992CD6" w:rsidRPr="000766DC" w:rsidRDefault="00992CD6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过程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3CA" w14:textId="2A3CE017" w:rsidR="00992CD6" w:rsidRPr="004E28CC" w:rsidRDefault="00992CD6" w:rsidP="00506653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根据具体教学实际，科学合理地选择和有效地运用教学方法、手段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46C" w14:textId="30151014" w:rsidR="00992CD6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044458">
              <w:rPr>
                <w:rFonts w:ascii="仿宋_GB2312" w:eastAsia="仿宋_GB2312" w:hAnsi="Times New Roman"/>
                <w:sz w:val="24"/>
                <w:szCs w:val="24"/>
              </w:rPr>
              <w:t>8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992CD6" w:rsidRPr="004E28CC" w14:paraId="02029713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F2690" w14:textId="77777777" w:rsidR="00992CD6" w:rsidRPr="000766DC" w:rsidRDefault="00992CD6" w:rsidP="00506653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546E" w14:textId="12073ECB" w:rsidR="00992CD6" w:rsidRPr="004E28CC" w:rsidRDefault="00992CD6" w:rsidP="00506653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启发学生思维，调动学生积极参与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CBF0" w14:textId="38CE7F34" w:rsidR="00992CD6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044458">
              <w:rPr>
                <w:rFonts w:ascii="仿宋_GB2312" w:eastAsia="仿宋_GB2312" w:hAnsi="Times New Roman"/>
                <w:sz w:val="24"/>
                <w:szCs w:val="24"/>
              </w:rPr>
              <w:t>8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992CD6" w:rsidRPr="004E28CC" w14:paraId="6B404265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620F" w14:textId="77777777" w:rsidR="00992CD6" w:rsidRPr="000766DC" w:rsidRDefault="00992CD6" w:rsidP="00506653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F18" w14:textId="61B83A78" w:rsidR="00992CD6" w:rsidRPr="004E28CC" w:rsidRDefault="00992CD6" w:rsidP="00506653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灵活运用现代教学媒体，多媒体课件特色鲜明，制作质量高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DCD" w14:textId="4E8F3D81" w:rsidR="00992CD6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044458">
              <w:rPr>
                <w:rFonts w:ascii="仿宋_GB2312" w:eastAsia="仿宋_GB2312" w:hAnsi="Times New Roman"/>
                <w:sz w:val="24"/>
                <w:szCs w:val="24"/>
              </w:rPr>
              <w:t>8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992CD6" w:rsidRPr="004E28CC" w14:paraId="24B69387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1E27" w14:textId="77777777" w:rsidR="00992CD6" w:rsidRPr="000766DC" w:rsidRDefault="00992CD6" w:rsidP="00506653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BC46" w14:textId="5811834F" w:rsidR="00992CD6" w:rsidRPr="004E28CC" w:rsidRDefault="00992CD6" w:rsidP="00506653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课程内容娴熟，对问题的阐述简练准确，条理清晰，重点突出，举例恰当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97CD" w14:textId="1FC3600A" w:rsidR="00992CD6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（10分）</w:t>
            </w:r>
          </w:p>
        </w:tc>
      </w:tr>
      <w:tr w:rsidR="00992CD6" w:rsidRPr="004E28CC" w14:paraId="017EE7B1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B68" w14:textId="77777777" w:rsidR="00992CD6" w:rsidRPr="000766DC" w:rsidRDefault="00992CD6" w:rsidP="00506653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9DF" w14:textId="57CC99FD" w:rsidR="00992CD6" w:rsidRPr="004E28CC" w:rsidRDefault="00992CD6" w:rsidP="00506653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授课节奏适当，有效利用课堂时间，上课效率高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867C" w14:textId="5A6ADB53" w:rsidR="00992CD6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（8分）</w:t>
            </w:r>
          </w:p>
        </w:tc>
      </w:tr>
      <w:tr w:rsidR="00F06E81" w:rsidRPr="004E28CC" w14:paraId="3B53B005" w14:textId="77777777" w:rsidTr="00140A4D">
        <w:trPr>
          <w:trHeight w:val="76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FD20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课堂</w:t>
            </w:r>
          </w:p>
          <w:p w14:paraId="00DE85C7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管理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BE7" w14:textId="1EFBAD71" w:rsidR="00F06E81" w:rsidRPr="004E28CC" w:rsidRDefault="008C4E58" w:rsidP="00506653">
            <w:pPr>
              <w:numPr>
                <w:ilvl w:val="0"/>
                <w:numId w:val="4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教学的组织、管理有序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，根据学生听课状态及时调整授课</w:t>
            </w:r>
            <w:r w:rsidR="00762B91">
              <w:rPr>
                <w:rFonts w:ascii="仿宋_GB2312" w:eastAsia="仿宋_GB2312" w:hAnsi="Times New Roman" w:hint="eastAsia"/>
                <w:sz w:val="24"/>
                <w:szCs w:val="24"/>
              </w:rPr>
              <w:t>方式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47FD" w14:textId="4E5EDB5D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（6分）</w:t>
            </w:r>
          </w:p>
        </w:tc>
      </w:tr>
      <w:tr w:rsidR="00F06E81" w:rsidRPr="004E28CC" w14:paraId="683CF17C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414" w14:textId="77777777" w:rsidR="00F06E81" w:rsidRPr="000766DC" w:rsidRDefault="00F06E81" w:rsidP="00506653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8F4" w14:textId="18D2EF12" w:rsidR="00F06E81" w:rsidRPr="004E28CC" w:rsidRDefault="008C4E58" w:rsidP="00506653">
            <w:pPr>
              <w:numPr>
                <w:ilvl w:val="0"/>
                <w:numId w:val="4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学生上课的精神及注意力集中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946" w14:textId="6684F9C4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（6分）</w:t>
            </w:r>
          </w:p>
        </w:tc>
      </w:tr>
      <w:tr w:rsidR="00F06E81" w:rsidRPr="004E28CC" w14:paraId="7E80914D" w14:textId="77777777" w:rsidTr="00140A4D">
        <w:trPr>
          <w:trHeight w:val="76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FE96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总体</w:t>
            </w:r>
          </w:p>
          <w:p w14:paraId="451B807B" w14:textId="77777777" w:rsidR="00F06E81" w:rsidRPr="000766DC" w:rsidRDefault="00F06E81" w:rsidP="00506653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0766D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D2B" w14:textId="59A48CC8" w:rsidR="00F06E81" w:rsidRPr="004E28CC" w:rsidRDefault="00F06E81" w:rsidP="00506653">
            <w:pPr>
              <w:numPr>
                <w:ilvl w:val="0"/>
                <w:numId w:val="5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讲课</w:t>
            </w:r>
            <w:r w:rsidR="009945D6">
              <w:rPr>
                <w:rFonts w:ascii="仿宋_GB2312" w:eastAsia="仿宋_GB2312" w:hAnsi="Times New Roman" w:hint="eastAsia"/>
                <w:sz w:val="24"/>
                <w:szCs w:val="24"/>
              </w:rPr>
              <w:t>具有</w:t>
            </w: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吸引力，课堂氛围好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C656" w14:textId="1A86F61F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（6分）</w:t>
            </w:r>
          </w:p>
        </w:tc>
      </w:tr>
      <w:tr w:rsidR="00F06E81" w:rsidRPr="004E28CC" w14:paraId="05C0DAB1" w14:textId="77777777" w:rsidTr="00140A4D">
        <w:trPr>
          <w:trHeight w:val="7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42CA" w14:textId="77777777" w:rsidR="00F06E81" w:rsidRPr="004E28CC" w:rsidRDefault="00F06E81" w:rsidP="0050665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9E6" w14:textId="77777777" w:rsidR="009F458A" w:rsidRDefault="00992CD6" w:rsidP="009F458A">
            <w:pPr>
              <w:numPr>
                <w:ilvl w:val="0"/>
                <w:numId w:val="5"/>
              </w:num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兼顾知识传授与能力培养，注重学生创新思维培养；</w:t>
            </w:r>
          </w:p>
          <w:p w14:paraId="06361721" w14:textId="51E26EC0" w:rsidR="00F06E81" w:rsidRPr="009F458A" w:rsidRDefault="00992CD6" w:rsidP="009F458A">
            <w:pPr>
              <w:ind w:left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F458A">
              <w:rPr>
                <w:rFonts w:ascii="仿宋_GB2312" w:eastAsia="仿宋_GB2312" w:hAnsi="Times New Roman" w:hint="eastAsia"/>
                <w:sz w:val="24"/>
                <w:szCs w:val="24"/>
              </w:rPr>
              <w:t>体现</w:t>
            </w:r>
            <w:proofErr w:type="gramStart"/>
            <w:r w:rsidRPr="009F458A">
              <w:rPr>
                <w:rFonts w:ascii="仿宋_GB2312" w:eastAsia="仿宋_GB2312" w:hAnsi="Times New Roman" w:hint="eastAsia"/>
                <w:sz w:val="24"/>
                <w:szCs w:val="24"/>
              </w:rPr>
              <w:t>课程思政育人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F500" w14:textId="7F03DD19" w:rsidR="00F06E81" w:rsidRPr="004E28CC" w:rsidRDefault="00992CD6" w:rsidP="0050665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E28CC">
              <w:rPr>
                <w:rFonts w:ascii="仿宋_GB2312" w:eastAsia="仿宋_GB2312" w:hAnsi="Times New Roman" w:hint="eastAsia"/>
                <w:sz w:val="24"/>
                <w:szCs w:val="24"/>
              </w:rPr>
              <w:t>（6分）</w:t>
            </w:r>
          </w:p>
        </w:tc>
      </w:tr>
    </w:tbl>
    <w:p w14:paraId="460C410A" w14:textId="77777777" w:rsidR="00271994" w:rsidRPr="00F06E81" w:rsidRDefault="00271994" w:rsidP="009F458A"/>
    <w:sectPr w:rsidR="00271994" w:rsidRPr="00F0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D1E9" w14:textId="77777777" w:rsidR="00C86E3B" w:rsidRDefault="00C86E3B" w:rsidP="00F06E81">
      <w:r>
        <w:separator/>
      </w:r>
    </w:p>
  </w:endnote>
  <w:endnote w:type="continuationSeparator" w:id="0">
    <w:p w14:paraId="1BAF44CB" w14:textId="77777777" w:rsidR="00C86E3B" w:rsidRDefault="00C86E3B" w:rsidP="00F0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0B3E" w14:textId="77777777" w:rsidR="00C86E3B" w:rsidRDefault="00C86E3B" w:rsidP="00F06E81">
      <w:r>
        <w:separator/>
      </w:r>
    </w:p>
  </w:footnote>
  <w:footnote w:type="continuationSeparator" w:id="0">
    <w:p w14:paraId="3994A2E0" w14:textId="77777777" w:rsidR="00C86E3B" w:rsidRDefault="00C86E3B" w:rsidP="00F0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94"/>
    <w:rsid w:val="00044458"/>
    <w:rsid w:val="000766DC"/>
    <w:rsid w:val="00140A4D"/>
    <w:rsid w:val="00153F67"/>
    <w:rsid w:val="00271994"/>
    <w:rsid w:val="00405381"/>
    <w:rsid w:val="004375E1"/>
    <w:rsid w:val="004E28CC"/>
    <w:rsid w:val="004E50FD"/>
    <w:rsid w:val="0050054E"/>
    <w:rsid w:val="005B57A0"/>
    <w:rsid w:val="005C0DFC"/>
    <w:rsid w:val="00762B91"/>
    <w:rsid w:val="008C4E58"/>
    <w:rsid w:val="008F62E4"/>
    <w:rsid w:val="00992CD6"/>
    <w:rsid w:val="009945D6"/>
    <w:rsid w:val="009F458A"/>
    <w:rsid w:val="00A13356"/>
    <w:rsid w:val="00AE3B84"/>
    <w:rsid w:val="00BC332B"/>
    <w:rsid w:val="00C86E3B"/>
    <w:rsid w:val="00C90934"/>
    <w:rsid w:val="00D26505"/>
    <w:rsid w:val="00E14DBD"/>
    <w:rsid w:val="00EA13CC"/>
    <w:rsid w:val="00F06E81"/>
    <w:rsid w:val="00FE0F28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99B20"/>
  <w15:chartTrackingRefBased/>
  <w15:docId w15:val="{D1914D4E-5CEA-45EA-8322-FFC25722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柴田</cp:lastModifiedBy>
  <cp:revision>14</cp:revision>
  <dcterms:created xsi:type="dcterms:W3CDTF">2022-02-24T07:19:00Z</dcterms:created>
  <dcterms:modified xsi:type="dcterms:W3CDTF">2022-02-24T09:08:00Z</dcterms:modified>
</cp:coreProperties>
</file>