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国家自然科学基金区域创新发展联合基金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（陕西）指南建议表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lang w:val="en-US" w:eastAsia="zh-CN"/>
        </w:rPr>
      </w:pPr>
    </w:p>
    <w:tbl>
      <w:tblPr>
        <w:tblStyle w:val="5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7"/>
        <w:gridCol w:w="720"/>
        <w:gridCol w:w="1095"/>
        <w:gridCol w:w="1740"/>
        <w:gridCol w:w="64"/>
        <w:gridCol w:w="881"/>
        <w:gridCol w:w="1230"/>
        <w:gridCol w:w="764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建议方向名称</w:t>
            </w: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（不超过25个字）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学科代码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建议人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  <w:lang w:val="en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4"/>
                <w:lang w:val="en"/>
              </w:rPr>
              <w:t>出生日期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获得国家级人才称号情况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建议人承担国家自然科学基金面上项目及以上项目情况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项目编号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项目类型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立项年限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项目经费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科学问题属性</w:t>
            </w:r>
          </w:p>
        </w:tc>
        <w:tc>
          <w:tcPr>
            <w:tcW w:w="88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 xml:space="preserve">□ 自由探索类基础研究 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 xml:space="preserve"> □目标导向类基础研究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所属领域</w:t>
            </w:r>
          </w:p>
        </w:tc>
        <w:tc>
          <w:tcPr>
            <w:tcW w:w="88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>□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生物与农业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 xml:space="preserve"> □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环境与生态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 xml:space="preserve"> □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能源与化工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 xml:space="preserve"> □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新材料与先进制造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 xml:space="preserve"> □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电子信息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>□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人口与健康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指南内容（文字简明扼要，高度凝练，80字以内）</w:t>
            </w:r>
          </w:p>
          <w:p>
            <w:pPr>
              <w:widowControl/>
              <w:spacing w:line="300" w:lineRule="exact"/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建议理由与依据（400字以内）</w:t>
            </w:r>
          </w:p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主要从研究的重要性、必要性，对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</w:rPr>
              <w:t>陕西省经济社会发展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</w:rPr>
              <w:t>的支撑作用等方面阐述。</w:t>
            </w:r>
          </w:p>
          <w:p>
            <w:pPr>
              <w:widowControl/>
              <w:spacing w:line="300" w:lineRule="exact"/>
              <w:rPr>
                <w:rFonts w:ascii="仿宋" w:hAnsi="仿宋" w:eastAsia="仿宋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kern w:val="0"/>
                <w:sz w:val="24"/>
              </w:rPr>
              <w:t>研究目标及预期成果（200字以内）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GNmMGM1YmExNWIyNDljNjk3NGIyNmZjZjJjMzUifQ=="/>
  </w:docVars>
  <w:rsids>
    <w:rsidRoot w:val="089C05AB"/>
    <w:rsid w:val="089C05AB"/>
    <w:rsid w:val="09AF1F2A"/>
    <w:rsid w:val="0FC01A07"/>
    <w:rsid w:val="104A14B3"/>
    <w:rsid w:val="10581E8B"/>
    <w:rsid w:val="11EC5F74"/>
    <w:rsid w:val="138A0A31"/>
    <w:rsid w:val="147A5970"/>
    <w:rsid w:val="19773EA1"/>
    <w:rsid w:val="19C7493A"/>
    <w:rsid w:val="1A586D78"/>
    <w:rsid w:val="1EFC7243"/>
    <w:rsid w:val="25A93EEF"/>
    <w:rsid w:val="26421F4B"/>
    <w:rsid w:val="29227D4A"/>
    <w:rsid w:val="2E3B5F7C"/>
    <w:rsid w:val="34264DE8"/>
    <w:rsid w:val="37C55162"/>
    <w:rsid w:val="39537C01"/>
    <w:rsid w:val="3A8A611F"/>
    <w:rsid w:val="48DE1874"/>
    <w:rsid w:val="4B640FB8"/>
    <w:rsid w:val="50E26F49"/>
    <w:rsid w:val="53116FC9"/>
    <w:rsid w:val="54B4607F"/>
    <w:rsid w:val="565E1F1E"/>
    <w:rsid w:val="5AE70F9D"/>
    <w:rsid w:val="5BC93337"/>
    <w:rsid w:val="5F481177"/>
    <w:rsid w:val="619D1E6A"/>
    <w:rsid w:val="61EC0B1D"/>
    <w:rsid w:val="63AD3424"/>
    <w:rsid w:val="65054F08"/>
    <w:rsid w:val="6B8B683F"/>
    <w:rsid w:val="6F7C1541"/>
    <w:rsid w:val="70276B49"/>
    <w:rsid w:val="74106BED"/>
    <w:rsid w:val="74B408E0"/>
    <w:rsid w:val="758C3874"/>
    <w:rsid w:val="76EA2B58"/>
    <w:rsid w:val="77501722"/>
    <w:rsid w:val="7AC87F8D"/>
    <w:rsid w:val="7AD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2024-01-15T00:46:00Z</dcterms:created>
  <dc:creator>5月10日</dc:creator>
  <cp:lastModifiedBy>刺客</cp:lastModifiedBy>
  <cp:lastPrinted>2024-01-23T09:51:00Z</cp:lastPrinted>
  <dcterms:modified xsi:type="dcterms:W3CDTF">2024-01-24T09:54:47Z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51C601CCF049457CB311012C739ABEBA_13</vt:lpwstr>
  </property>
</Properties>
</file>